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B81" w:rsidRDefault="00C52B81">
      <w:pPr>
        <w:pStyle w:val="ad"/>
        <w:spacing w:line="360" w:lineRule="auto"/>
        <w:ind w:left="0"/>
        <w:jc w:val="both"/>
        <w:rPr>
          <w:rFonts w:ascii="Times New Roman" w:eastAsia="Times New Roman" w:hAnsi="Times New Roman" w:cs="Times New Roman"/>
          <w:b/>
          <w:sz w:val="28"/>
          <w:szCs w:val="28"/>
          <w:lang w:val="ru-RU" w:eastAsia="ru-RU"/>
        </w:rPr>
      </w:pPr>
    </w:p>
    <w:p w:rsidR="00C52B81" w:rsidRDefault="00C52B81">
      <w:pPr>
        <w:pStyle w:val="ad"/>
        <w:spacing w:line="360" w:lineRule="auto"/>
        <w:ind w:left="0"/>
        <w:jc w:val="both"/>
        <w:rPr>
          <w:rFonts w:ascii="Times New Roman" w:eastAsia="Times New Roman" w:hAnsi="Times New Roman" w:cs="Times New Roman"/>
          <w:b/>
          <w:sz w:val="28"/>
          <w:szCs w:val="28"/>
          <w:lang w:val="ru-RU" w:eastAsia="ru-RU"/>
        </w:rPr>
      </w:pPr>
    </w:p>
    <w:p w:rsidR="00C52B81" w:rsidRDefault="009A75DF">
      <w:pPr>
        <w:pStyle w:val="ad"/>
        <w:spacing w:line="360" w:lineRule="auto"/>
        <w:ind w:left="0"/>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Программа сопровождения профессионального самоопределения, предпрофильной подготовки и профильного обучения в гимназии.</w:t>
      </w:r>
    </w:p>
    <w:p w:rsidR="00C52B81" w:rsidRDefault="00C52B81">
      <w:pPr>
        <w:pStyle w:val="ad"/>
        <w:spacing w:line="360" w:lineRule="auto"/>
        <w:ind w:left="0"/>
        <w:jc w:val="both"/>
        <w:rPr>
          <w:rFonts w:ascii="Times New Roman" w:eastAsia="Times New Roman" w:hAnsi="Times New Roman" w:cs="Times New Roman"/>
          <w:sz w:val="28"/>
          <w:szCs w:val="28"/>
          <w:lang w:val="ru-RU" w:eastAsia="ru-RU"/>
        </w:rPr>
      </w:pPr>
    </w:p>
    <w:p w:rsidR="00C52B81" w:rsidRDefault="00C52B81">
      <w:pPr>
        <w:pStyle w:val="ad"/>
        <w:spacing w:line="360" w:lineRule="auto"/>
        <w:ind w:left="0"/>
        <w:jc w:val="both"/>
        <w:rPr>
          <w:rFonts w:ascii="Times New Roman" w:eastAsia="Times New Roman" w:hAnsi="Times New Roman" w:cs="Times New Roman"/>
          <w:sz w:val="28"/>
          <w:szCs w:val="28"/>
          <w:lang w:val="ru-RU" w:eastAsia="ru-RU"/>
        </w:rPr>
      </w:pPr>
    </w:p>
    <w:p w:rsidR="00C52B81" w:rsidRDefault="00C52B81">
      <w:pPr>
        <w:pStyle w:val="ad"/>
        <w:spacing w:line="360" w:lineRule="auto"/>
        <w:ind w:left="0"/>
        <w:jc w:val="both"/>
        <w:rPr>
          <w:rFonts w:ascii="Times New Roman" w:eastAsia="Times New Roman" w:hAnsi="Times New Roman" w:cs="Times New Roman"/>
          <w:sz w:val="28"/>
          <w:szCs w:val="28"/>
          <w:lang w:val="ru-RU" w:eastAsia="ru-RU"/>
        </w:rPr>
      </w:pPr>
    </w:p>
    <w:p w:rsidR="00C52B81" w:rsidRDefault="009A75DF">
      <w:pPr>
        <w:pStyle w:val="ad"/>
        <w:spacing w:line="360" w:lineRule="auto"/>
        <w:ind w:left="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Для учреждений общего образования. </w:t>
      </w:r>
    </w:p>
    <w:p w:rsidR="00C52B81" w:rsidRDefault="00C52B81">
      <w:pPr>
        <w:pStyle w:val="ad"/>
        <w:spacing w:line="360" w:lineRule="auto"/>
        <w:ind w:left="0"/>
        <w:jc w:val="both"/>
        <w:rPr>
          <w:rFonts w:ascii="Times New Roman" w:eastAsia="Times New Roman" w:hAnsi="Times New Roman" w:cs="Times New Roman"/>
          <w:sz w:val="28"/>
          <w:szCs w:val="28"/>
          <w:lang w:val="ru-RU" w:eastAsia="ru-RU"/>
        </w:rPr>
      </w:pPr>
    </w:p>
    <w:p w:rsidR="00C52B81" w:rsidRDefault="009A75DF">
      <w:pPr>
        <w:pStyle w:val="ad"/>
        <w:spacing w:line="360" w:lineRule="auto"/>
        <w:ind w:left="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Рассчитана на обучающихся 5-11 классов, </w:t>
      </w:r>
    </w:p>
    <w:p w:rsidR="00C52B81" w:rsidRDefault="009A75DF">
      <w:pPr>
        <w:pStyle w:val="ad"/>
        <w:spacing w:line="360" w:lineRule="auto"/>
        <w:ind w:left="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родителей (законных представителей), </w:t>
      </w:r>
    </w:p>
    <w:p w:rsidR="00C52B81" w:rsidRDefault="009A75DF">
      <w:pPr>
        <w:pStyle w:val="ad"/>
        <w:spacing w:line="360" w:lineRule="auto"/>
        <w:ind w:left="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педагогов, </w:t>
      </w:r>
      <w:r>
        <w:rPr>
          <w:rFonts w:ascii="Times New Roman" w:eastAsia="Times New Roman" w:hAnsi="Times New Roman" w:cs="Times New Roman"/>
          <w:sz w:val="28"/>
          <w:szCs w:val="28"/>
          <w:lang w:val="ru-RU" w:eastAsia="ru-RU"/>
        </w:rPr>
        <w:t>психологов, административный персонал.</w:t>
      </w:r>
    </w:p>
    <w:p w:rsidR="00C52B81" w:rsidRDefault="00C52B81">
      <w:pPr>
        <w:pStyle w:val="ad"/>
        <w:spacing w:line="360" w:lineRule="auto"/>
        <w:ind w:left="0"/>
        <w:jc w:val="both"/>
        <w:rPr>
          <w:rFonts w:ascii="Times New Roman" w:eastAsia="Times New Roman" w:hAnsi="Times New Roman" w:cs="Times New Roman"/>
          <w:sz w:val="28"/>
          <w:szCs w:val="28"/>
          <w:lang w:val="ru-RU" w:eastAsia="ru-RU"/>
        </w:rPr>
      </w:pPr>
    </w:p>
    <w:p w:rsidR="00C52B81" w:rsidRDefault="00C52B81">
      <w:pPr>
        <w:pStyle w:val="ad"/>
        <w:spacing w:line="360" w:lineRule="auto"/>
        <w:ind w:left="0"/>
        <w:jc w:val="both"/>
        <w:rPr>
          <w:rFonts w:ascii="Times New Roman" w:eastAsia="Times New Roman" w:hAnsi="Times New Roman" w:cs="Times New Roman"/>
          <w:sz w:val="28"/>
          <w:szCs w:val="28"/>
          <w:lang w:val="ru-RU" w:eastAsia="ru-RU"/>
        </w:rPr>
      </w:pPr>
    </w:p>
    <w:p w:rsidR="00C52B81" w:rsidRDefault="009A75DF">
      <w:pPr>
        <w:spacing w:line="36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br w:type="page"/>
      </w:r>
    </w:p>
    <w:p w:rsidR="00C52B81" w:rsidRDefault="009A75DF">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Анализ ситуации.</w:t>
      </w:r>
    </w:p>
    <w:p w:rsidR="00C52B81" w:rsidRDefault="009A75DF">
      <w:pPr>
        <w:pStyle w:val="a8"/>
        <w:spacing w:beforeAutospacing="0" w:after="390" w:afterAutospacing="0" w:line="360" w:lineRule="auto"/>
        <w:ind w:firstLine="420"/>
        <w:jc w:val="both"/>
        <w:rPr>
          <w:sz w:val="28"/>
          <w:szCs w:val="28"/>
          <w:lang w:val="ru-RU"/>
        </w:rPr>
      </w:pPr>
      <w:r>
        <w:rPr>
          <w:color w:val="222222"/>
          <w:sz w:val="28"/>
          <w:szCs w:val="28"/>
          <w:lang w:val="ru-RU"/>
        </w:rPr>
        <w:t xml:space="preserve">Сегодня, когда окружающий нас мир как никогда изменчив и динамичен,  а диктуемые им требования к личности постоянно изменяются, острее встают проблемы профориентации школьников. Одно из </w:t>
      </w:r>
      <w:r>
        <w:rPr>
          <w:color w:val="222222"/>
          <w:sz w:val="28"/>
          <w:szCs w:val="28"/>
          <w:lang w:val="ru-RU"/>
        </w:rPr>
        <w:t>самых важных решений, которое человек принимает в своей жизни</w:t>
      </w:r>
      <w:r>
        <w:rPr>
          <w:color w:val="222222"/>
          <w:sz w:val="28"/>
          <w:szCs w:val="28"/>
          <w:lang w:val="ru-RU"/>
        </w:rPr>
        <w:t>,</w:t>
      </w:r>
      <w:r>
        <w:rPr>
          <w:color w:val="222222"/>
          <w:sz w:val="28"/>
          <w:szCs w:val="28"/>
          <w:lang w:val="ru-RU"/>
        </w:rPr>
        <w:t xml:space="preserve"> это выбор профессии и карьерного пути, который определит качество всей дальнейшей жизни. В идеальной ситуации подросток должен быть активным,  уметь быстро подстроиться под ситуацию на рынке тр</w:t>
      </w:r>
      <w:r>
        <w:rPr>
          <w:color w:val="222222"/>
          <w:sz w:val="28"/>
          <w:szCs w:val="28"/>
          <w:lang w:val="ru-RU"/>
        </w:rPr>
        <w:t>уда, успешно ориентироваться в многообразии профессий и определять, насколько его личностные качества подходят под выбранную специальность. Однако, зачастую подобный выбор совершается без должного обдумывания, на уровне интуиции или сиюминутных желаний и у</w:t>
      </w:r>
      <w:r>
        <w:rPr>
          <w:color w:val="222222"/>
          <w:sz w:val="28"/>
          <w:szCs w:val="28"/>
          <w:lang w:val="ru-RU"/>
        </w:rPr>
        <w:t xml:space="preserve">влечений.  Старшеклассники могут полагаться только на самого себя и непрофессиональную помощь родителей и друзей. По данным исследования по Ярославской области, проведенном </w:t>
      </w:r>
      <w:r>
        <w:rPr>
          <w:sz w:val="28"/>
          <w:szCs w:val="28"/>
          <w:lang w:val="ru-RU"/>
        </w:rPr>
        <w:t>центром «Ресурс», выпускники 11х классов ответили, что «Никто не влияет на их выбор</w:t>
      </w:r>
      <w:r>
        <w:rPr>
          <w:sz w:val="28"/>
          <w:szCs w:val="28"/>
          <w:lang w:val="ru-RU"/>
        </w:rPr>
        <w:t xml:space="preserve"> профессии» - 62% респондентов, «родители» - 31%, «друзья», «профконсультант» - по 1,4%, «учителя», «психолог» - по 1%.</w:t>
      </w:r>
    </w:p>
    <w:p w:rsidR="00C52B81" w:rsidRDefault="009A75DF">
      <w:pPr>
        <w:pStyle w:val="a8"/>
        <w:spacing w:beforeAutospacing="0" w:after="390" w:afterAutospacing="0" w:line="360" w:lineRule="auto"/>
        <w:ind w:firstLine="420"/>
        <w:jc w:val="both"/>
        <w:rPr>
          <w:sz w:val="28"/>
          <w:szCs w:val="28"/>
          <w:lang w:val="ru-RU"/>
        </w:rPr>
      </w:pPr>
      <w:r>
        <w:rPr>
          <w:sz w:val="28"/>
          <w:szCs w:val="28"/>
          <w:lang w:val="ru-RU"/>
        </w:rPr>
        <w:t>По результатам многочисленны опросов и исследований, которые можно встретить в литературе, а также по данным внутригимназических монитор</w:t>
      </w:r>
      <w:r>
        <w:rPr>
          <w:sz w:val="28"/>
          <w:szCs w:val="28"/>
          <w:lang w:val="ru-RU"/>
        </w:rPr>
        <w:t>ингов, до 70% выпускников из 9-11 классов практически не обладают знаниями о реальных потребностях и имеющимся на рынке труда спросе, а значит, за этим следует случайный выбор профессии, который приводит к ненужным потерям времени и откладыванию профессион</w:t>
      </w:r>
      <w:r>
        <w:rPr>
          <w:sz w:val="28"/>
          <w:szCs w:val="28"/>
          <w:lang w:val="ru-RU"/>
        </w:rPr>
        <w:t xml:space="preserve">ального старта, проблемам с трудоустройством молодежи. </w:t>
      </w:r>
    </w:p>
    <w:p w:rsidR="00C52B81" w:rsidRDefault="009A75DF">
      <w:pPr>
        <w:pStyle w:val="a8"/>
        <w:spacing w:beforeAutospacing="0" w:after="390" w:afterAutospacing="0" w:line="360" w:lineRule="auto"/>
        <w:ind w:firstLine="420"/>
        <w:jc w:val="both"/>
        <w:rPr>
          <w:sz w:val="28"/>
          <w:szCs w:val="28"/>
          <w:lang w:val="ru-RU"/>
        </w:rPr>
      </w:pPr>
      <w:r>
        <w:rPr>
          <w:sz w:val="28"/>
          <w:szCs w:val="28"/>
          <w:lang w:val="ru-RU"/>
        </w:rPr>
        <w:t xml:space="preserve">Проблема профориентации, безусловно, является не только личностно значимой, но и государственной, так как именно от неё зависит состояние общества, развитие рынка труда, занятость населения, </w:t>
      </w:r>
      <w:r>
        <w:rPr>
          <w:sz w:val="28"/>
          <w:szCs w:val="28"/>
          <w:lang w:val="ru-RU"/>
        </w:rPr>
        <w:t>возможность выявления талантов и направление их в наиболее подходящие сферы</w:t>
      </w:r>
      <w:r>
        <w:rPr>
          <w:color w:val="222222"/>
          <w:sz w:val="28"/>
          <w:szCs w:val="28"/>
          <w:lang w:val="ru-RU"/>
        </w:rPr>
        <w:t xml:space="preserve"> </w:t>
      </w:r>
      <w:r>
        <w:rPr>
          <w:sz w:val="28"/>
          <w:szCs w:val="28"/>
          <w:lang w:val="ru-RU"/>
        </w:rPr>
        <w:lastRenderedPageBreak/>
        <w:t>деятельности. Кроме этого, одной из основных проблем профориентационной работы является преодоление или сведение к минимуму возникающих противоречий, которые существуют между объек</w:t>
      </w:r>
      <w:r>
        <w:rPr>
          <w:sz w:val="28"/>
          <w:szCs w:val="28"/>
          <w:lang w:val="ru-RU"/>
        </w:rPr>
        <w:t>тивными потребностями общества в достаточной и сбалансированной кадровой структуре и сложившимися за долгие годы субъективными профессиональными желаниями и стремлениями молодёжи, которая не может или не хочет подстраиваться по реалии текущего дня. В таких</w:t>
      </w:r>
      <w:r>
        <w:rPr>
          <w:sz w:val="28"/>
          <w:szCs w:val="28"/>
          <w:lang w:val="ru-RU"/>
        </w:rPr>
        <w:t xml:space="preserve"> случаях неизбежно возникают перекосы в спросе и предложении профессий на рынке труда, необоснованно завышенный выпуск специалистов определённых специальностей.</w:t>
      </w:r>
    </w:p>
    <w:p w:rsidR="00C52B81" w:rsidRDefault="009A75DF">
      <w:pPr>
        <w:spacing w:line="360" w:lineRule="auto"/>
        <w:ind w:firstLine="420"/>
        <w:jc w:val="both"/>
        <w:rPr>
          <w:rFonts w:ascii="Times New Roman" w:hAnsi="Times New Roman" w:cs="Times New Roman"/>
          <w:bCs/>
          <w:sz w:val="28"/>
          <w:szCs w:val="28"/>
          <w:lang w:val="ru-RU"/>
        </w:rPr>
      </w:pPr>
      <w:r>
        <w:rPr>
          <w:rFonts w:ascii="Times New Roman" w:hAnsi="Times New Roman" w:cs="Times New Roman"/>
          <w:bCs/>
          <w:sz w:val="28"/>
          <w:szCs w:val="28"/>
          <w:lang w:val="ru-RU"/>
        </w:rPr>
        <w:t>Можно обозначить типичные для многих учреждений образования проблемы профориентации, которые су</w:t>
      </w:r>
      <w:r>
        <w:rPr>
          <w:rFonts w:ascii="Times New Roman" w:hAnsi="Times New Roman" w:cs="Times New Roman"/>
          <w:bCs/>
          <w:sz w:val="28"/>
          <w:szCs w:val="28"/>
          <w:lang w:val="ru-RU"/>
        </w:rPr>
        <w:t xml:space="preserve">ществовали и в гимназии до разработки Программы: </w:t>
      </w:r>
    </w:p>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Разобщенность субъектов деятельности по сопровождению профессионального самоопределения. </w:t>
      </w:r>
    </w:p>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Мероприятийный, а не системный подход. </w:t>
      </w:r>
    </w:p>
    <w:p w:rsidR="00C52B81" w:rsidRDefault="009A75DF">
      <w:pPr>
        <w:spacing w:beforeAutospacing="1" w:after="0" w:afterAutospacing="1"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w:t>
      </w:r>
      <w:r>
        <w:rPr>
          <w:rFonts w:ascii="Times New Roman" w:hAnsi="Times New Roman" w:cs="Times New Roman"/>
          <w:sz w:val="28"/>
          <w:szCs w:val="28"/>
          <w:lang w:val="ru-RU"/>
        </w:rPr>
        <w:t xml:space="preserve"> Устаревшие практики. Желая попробовать себя в той или иной профессии, </w:t>
      </w:r>
      <w:r>
        <w:rPr>
          <w:rFonts w:ascii="Times New Roman" w:hAnsi="Times New Roman" w:cs="Times New Roman"/>
          <w:sz w:val="28"/>
          <w:szCs w:val="28"/>
          <w:lang w:val="ru-RU"/>
        </w:rPr>
        <w:t>ребенок понимает, что такой возможности в школе или ближайшем окружении просто не существует. Профессиональные пробы не проводятся, экскурсии на предприятия не осуществляются и т.д.</w:t>
      </w:r>
    </w:p>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Сужение деятельности по сопровождению профсамоопределения до профессиона</w:t>
      </w:r>
      <w:r>
        <w:rPr>
          <w:rFonts w:ascii="Times New Roman" w:hAnsi="Times New Roman" w:cs="Times New Roman"/>
          <w:sz w:val="28"/>
          <w:szCs w:val="28"/>
          <w:lang w:val="ru-RU"/>
        </w:rPr>
        <w:t xml:space="preserve">льного консультирования. </w:t>
      </w:r>
    </w:p>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Неопределенная принадлежность функций по сопровождению. На практике  всё держится на плечах отдельных заинтересованных людей, которые не могут кардинально повлиять на ситуацию в целом.</w:t>
      </w:r>
    </w:p>
    <w:p w:rsidR="00C52B81" w:rsidRDefault="009A75DF">
      <w:pPr>
        <w:spacing w:line="360" w:lineRule="auto"/>
        <w:jc w:val="both"/>
        <w:rPr>
          <w:rFonts w:ascii="Times New Roman" w:hAnsi="Times New Roman" w:cs="Times New Roman"/>
          <w:color w:val="222222"/>
          <w:sz w:val="28"/>
          <w:szCs w:val="28"/>
          <w:lang w:val="ru-RU"/>
        </w:rPr>
      </w:pPr>
      <w:r>
        <w:rPr>
          <w:rFonts w:ascii="Times New Roman" w:hAnsi="Times New Roman" w:cs="Times New Roman"/>
          <w:color w:val="222222"/>
          <w:sz w:val="28"/>
          <w:szCs w:val="28"/>
          <w:lang w:val="ru-RU"/>
        </w:rPr>
        <w:lastRenderedPageBreak/>
        <w:t>- Актуальность профориентации серьёзно недо</w:t>
      </w:r>
      <w:r>
        <w:rPr>
          <w:rFonts w:ascii="Times New Roman" w:hAnsi="Times New Roman" w:cs="Times New Roman"/>
          <w:color w:val="222222"/>
          <w:sz w:val="28"/>
          <w:szCs w:val="28"/>
          <w:lang w:val="ru-RU"/>
        </w:rPr>
        <w:t>оценена, что влияет на недостаточность выделенной на неё времени в учреждениях образования.</w:t>
      </w:r>
    </w:p>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Отсутствие специальной подготовки квалифицированных кадров в данной области, </w:t>
      </w:r>
      <w:r>
        <w:rPr>
          <w:rFonts w:ascii="Times New Roman" w:hAnsi="Times New Roman" w:cs="Times New Roman"/>
          <w:color w:val="222222"/>
          <w:sz w:val="28"/>
          <w:szCs w:val="28"/>
          <w:lang w:val="ru-RU"/>
        </w:rPr>
        <w:t>способных вести длительную профориентационную деятельность начиная с начальных классо</w:t>
      </w:r>
      <w:r>
        <w:rPr>
          <w:rFonts w:ascii="Times New Roman" w:hAnsi="Times New Roman" w:cs="Times New Roman"/>
          <w:color w:val="222222"/>
          <w:sz w:val="28"/>
          <w:szCs w:val="28"/>
          <w:lang w:val="ru-RU"/>
        </w:rPr>
        <w:t>в и сопровождая ребёнка до самого выпуска</w:t>
      </w:r>
      <w:r>
        <w:rPr>
          <w:rFonts w:ascii="Times New Roman" w:hAnsi="Times New Roman" w:cs="Times New Roman"/>
          <w:sz w:val="28"/>
          <w:szCs w:val="28"/>
          <w:lang w:val="ru-RU"/>
        </w:rPr>
        <w:t>.</w:t>
      </w:r>
    </w:p>
    <w:p w:rsidR="00C52B81" w:rsidRDefault="009A75DF">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color w:val="222222"/>
          <w:sz w:val="28"/>
          <w:szCs w:val="28"/>
          <w:lang w:val="ru-RU"/>
        </w:rPr>
        <w:t>Т.о., в современной России проблема актуальности профессионального самоопределения стоит довольно остро и имеет большой ряд неразрешённых противоречий между потребностями, желаниями государства, общества и отдельн</w:t>
      </w:r>
      <w:r>
        <w:rPr>
          <w:rFonts w:ascii="Times New Roman" w:hAnsi="Times New Roman" w:cs="Times New Roman"/>
          <w:color w:val="222222"/>
          <w:sz w:val="28"/>
          <w:szCs w:val="28"/>
          <w:lang w:val="ru-RU"/>
        </w:rPr>
        <w:t>о взятых людей, а системная работа в этом направлении либо не ведётся совсем или ведётся небольшим количеством заинтересованных людей на местах. Анализ ситуации, сложившейся к 2012 г. в гимназии, имеющей большой опыт ранней профилизации, привел к постановк</w:t>
      </w:r>
      <w:r>
        <w:rPr>
          <w:rFonts w:ascii="Times New Roman" w:hAnsi="Times New Roman" w:cs="Times New Roman"/>
          <w:color w:val="222222"/>
          <w:sz w:val="28"/>
          <w:szCs w:val="28"/>
          <w:lang w:val="ru-RU"/>
        </w:rPr>
        <w:t xml:space="preserve">е  задачи по созданию эффективной </w:t>
      </w:r>
      <w:r>
        <w:rPr>
          <w:rFonts w:ascii="Times New Roman" w:hAnsi="Times New Roman" w:cs="Times New Roman"/>
          <w:sz w:val="28"/>
          <w:szCs w:val="28"/>
          <w:lang w:val="ru-RU"/>
        </w:rPr>
        <w:t>системы профориентационной работы, приведения ее в соответствие с требованиями времени.</w:t>
      </w:r>
    </w:p>
    <w:p w:rsidR="00C52B81" w:rsidRDefault="00C52B81">
      <w:pPr>
        <w:spacing w:line="360" w:lineRule="auto"/>
        <w:jc w:val="both"/>
        <w:rPr>
          <w:rFonts w:ascii="Times New Roman" w:hAnsi="Times New Roman" w:cs="Times New Roman"/>
          <w:b/>
          <w:color w:val="FF0000"/>
          <w:sz w:val="28"/>
          <w:szCs w:val="28"/>
          <w:lang w:val="ru-RU"/>
        </w:rPr>
      </w:pPr>
    </w:p>
    <w:p w:rsidR="00C52B81" w:rsidRDefault="009A75DF">
      <w:pPr>
        <w:spacing w:line="360" w:lineRule="auto"/>
        <w:jc w:val="center"/>
        <w:rPr>
          <w:rFonts w:ascii="Times New Roman" w:hAnsi="Times New Roman" w:cs="Times New Roman"/>
          <w:b/>
          <w:bCs/>
          <w:sz w:val="28"/>
          <w:szCs w:val="28"/>
          <w:lang w:val="ru-RU"/>
        </w:rPr>
      </w:pPr>
      <w:r>
        <w:rPr>
          <w:rFonts w:ascii="Times New Roman" w:hAnsi="Times New Roman" w:cs="Times New Roman"/>
          <w:b/>
          <w:sz w:val="28"/>
          <w:szCs w:val="28"/>
          <w:lang w:val="ru-RU"/>
        </w:rPr>
        <w:t xml:space="preserve">Концептуальное </w:t>
      </w:r>
      <w:r>
        <w:rPr>
          <w:rFonts w:ascii="Times New Roman" w:hAnsi="Times New Roman" w:cs="Times New Roman"/>
          <w:b/>
          <w:bCs/>
          <w:sz w:val="28"/>
          <w:szCs w:val="28"/>
          <w:lang w:val="ru-RU"/>
        </w:rPr>
        <w:t>обоснование программы.</w:t>
      </w:r>
    </w:p>
    <w:p w:rsidR="00C52B81" w:rsidRDefault="009A75DF">
      <w:pPr>
        <w:spacing w:line="360" w:lineRule="auto"/>
        <w:ind w:firstLine="4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Программа  разработана в соответствии с ФГОС ООО, ФГОС СОО, Концепцией сопровождения </w:t>
      </w:r>
      <w:r>
        <w:rPr>
          <w:rFonts w:ascii="Times New Roman" w:hAnsi="Times New Roman" w:cs="Times New Roman"/>
          <w:sz w:val="28"/>
          <w:szCs w:val="28"/>
          <w:lang w:val="ru-RU"/>
        </w:rPr>
        <w:t>профессионального самоопределения обучающихся в условиях непрерывного образования, Основной образовательной программой ООО и СОО, Программой воспитания и социализации.</w:t>
      </w:r>
    </w:p>
    <w:p w:rsidR="00C52B81" w:rsidRDefault="009A75DF">
      <w:pPr>
        <w:shd w:val="clear" w:color="auto" w:fill="FFFFFF"/>
        <w:spacing w:line="360" w:lineRule="auto"/>
        <w:ind w:firstLine="4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Профессиональное самоопределение осуществляется в общем контексте жизненного, социальног</w:t>
      </w:r>
      <w:r>
        <w:rPr>
          <w:rFonts w:ascii="Times New Roman" w:hAnsi="Times New Roman" w:cs="Times New Roman"/>
          <w:color w:val="000000"/>
          <w:sz w:val="28"/>
          <w:szCs w:val="28"/>
          <w:lang w:val="ru-RU"/>
        </w:rPr>
        <w:t>о и личностного самоопределения.</w:t>
      </w:r>
    </w:p>
    <w:p w:rsidR="00C52B81" w:rsidRDefault="009A75DF">
      <w:pPr>
        <w:shd w:val="clear" w:color="auto" w:fill="FFFFFF"/>
        <w:spacing w:line="360" w:lineRule="auto"/>
        <w:ind w:firstLine="4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Профессиональное самоопределение в узком смысле часто отождествляется с выбором профессии. Это окончательный ответ на вопрос «Кем быть?». Однако, как отмечает Е.А. Климов, сам выбор профессии, «кажущийся подчас легким и кра</w:t>
      </w:r>
      <w:r>
        <w:rPr>
          <w:rFonts w:ascii="Times New Roman" w:hAnsi="Times New Roman" w:cs="Times New Roman"/>
          <w:color w:val="000000"/>
          <w:sz w:val="28"/>
          <w:szCs w:val="28"/>
          <w:lang w:val="ru-RU"/>
        </w:rPr>
        <w:t xml:space="preserve">тковременным, на самом деле </w:t>
      </w:r>
      <w:r>
        <w:rPr>
          <w:rFonts w:ascii="Times New Roman" w:hAnsi="Times New Roman" w:cs="Times New Roman"/>
          <w:color w:val="000000"/>
          <w:sz w:val="28"/>
          <w:szCs w:val="28"/>
          <w:lang w:val="ru-RU"/>
        </w:rPr>
        <w:lastRenderedPageBreak/>
        <w:t>осуществляется по формуле «мгновение плюс вся предшествующая жизнь» (Климов Е.А.).</w:t>
      </w:r>
    </w:p>
    <w:p w:rsidR="00C52B81" w:rsidRDefault="009A75DF">
      <w:pPr>
        <w:shd w:val="clear" w:color="auto" w:fill="FFFFFF"/>
        <w:spacing w:line="360" w:lineRule="auto"/>
        <w:ind w:firstLine="4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Профессиональное самоопределение - это процесс образования, развития и формирования личностной зрелости, проявляющейся в самостоятельном  процесс</w:t>
      </w:r>
      <w:r>
        <w:rPr>
          <w:rFonts w:ascii="Times New Roman" w:hAnsi="Times New Roman" w:cs="Times New Roman"/>
          <w:color w:val="000000"/>
          <w:sz w:val="28"/>
          <w:szCs w:val="28"/>
          <w:lang w:val="ru-RU"/>
        </w:rPr>
        <w:t>е планирования своего профессионального будущего, ответственности за принятие решения о выборе профессии, основанном на оценке своих способностей, интересов, склонностей, требований профессиональной деятельности и социально-экономических условий, которые о</w:t>
      </w:r>
      <w:r>
        <w:rPr>
          <w:rFonts w:ascii="Times New Roman" w:hAnsi="Times New Roman" w:cs="Times New Roman"/>
          <w:color w:val="000000"/>
          <w:sz w:val="28"/>
          <w:szCs w:val="28"/>
          <w:lang w:val="ru-RU"/>
        </w:rPr>
        <w:t xml:space="preserve">беспечивали бы возможность личностного и профессионального развития личности (Чернявская А. П.). Оно реализуется через учебно-воспитательный деятельность, внеурочную и внешкольную работу с обучающимися.  </w:t>
      </w:r>
    </w:p>
    <w:p w:rsidR="00C52B81" w:rsidRDefault="009A75DF">
      <w:pPr>
        <w:shd w:val="clear" w:color="auto" w:fill="FFFFFF"/>
        <w:spacing w:line="360" w:lineRule="auto"/>
        <w:ind w:firstLine="4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Следует принимать во внимание, что помощь в професс</w:t>
      </w:r>
      <w:r>
        <w:rPr>
          <w:rFonts w:ascii="Times New Roman" w:hAnsi="Times New Roman" w:cs="Times New Roman"/>
          <w:color w:val="000000"/>
          <w:sz w:val="28"/>
          <w:szCs w:val="28"/>
          <w:lang w:val="ru-RU"/>
        </w:rPr>
        <w:t>иональном самоопределении может оказываться на разных уровнях сложности (Пряжников Н.С.). На первом уровне проблема решается за человека. Заняв пассивную позицию, клиент ждет от специалиста готового решения. На втором уровне проблема решается совместно с к</w:t>
      </w:r>
      <w:r>
        <w:rPr>
          <w:rFonts w:ascii="Times New Roman" w:hAnsi="Times New Roman" w:cs="Times New Roman"/>
          <w:color w:val="000000"/>
          <w:sz w:val="28"/>
          <w:szCs w:val="28"/>
          <w:lang w:val="ru-RU"/>
        </w:rPr>
        <w:t>лиентом в ходе диалога. Третий, высший уровень предполагает самостоятельное решение проблемы клиентом, ставшим субъектом профессионального самоопределения. Понятие субъект используется в данном случае для обозначения позиции человека по отношению к ситуаци</w:t>
      </w:r>
      <w:r>
        <w:rPr>
          <w:rFonts w:ascii="Times New Roman" w:hAnsi="Times New Roman" w:cs="Times New Roman"/>
          <w:color w:val="000000"/>
          <w:sz w:val="28"/>
          <w:szCs w:val="28"/>
          <w:lang w:val="ru-RU"/>
        </w:rPr>
        <w:t>и выбора. Человек, ставший субъектом выбора, занимает активную позицию, он обладает всеми необходимыми качествами, позволяющими ему самостоятельно принимать жизненно важные решения. Исходя из этих рассуждений, цель профориентации (идеальную) можно сформули</w:t>
      </w:r>
      <w:r>
        <w:rPr>
          <w:rFonts w:ascii="Times New Roman" w:hAnsi="Times New Roman" w:cs="Times New Roman"/>
          <w:color w:val="000000"/>
          <w:sz w:val="28"/>
          <w:szCs w:val="28"/>
          <w:lang w:val="ru-RU"/>
        </w:rPr>
        <w:t xml:space="preserve">ровать следующим образом – формирование готовности самостоятельно и осознанно планировать, корректировать и реализовывать перспективы своего развития (профессионального, жизненного и личностного). </w:t>
      </w:r>
    </w:p>
    <w:p w:rsidR="00C52B81" w:rsidRDefault="009A75DF">
      <w:pPr>
        <w:pStyle w:val="ad"/>
        <w:shd w:val="clear" w:color="auto" w:fill="FFFFFF"/>
        <w:spacing w:line="360" w:lineRule="auto"/>
        <w:ind w:left="0" w:firstLine="42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lastRenderedPageBreak/>
        <w:t xml:space="preserve">Сопровождение профсамоопределения рассматривается в </w:t>
      </w:r>
      <w:r>
        <w:rPr>
          <w:rFonts w:ascii="Times New Roman" w:hAnsi="Times New Roman" w:cs="Times New Roman"/>
          <w:color w:val="000000"/>
          <w:sz w:val="28"/>
          <w:szCs w:val="28"/>
          <w:lang w:val="ru-RU"/>
        </w:rPr>
        <w:t>условиях непрерывного образования от получения общих представлений о мире профессий, значении труда в жизни человека и общества (в начальной школе) до формирования образа выпускника (по ФГОС СОО) как субъекта образовательно-профессионального выбора, способ</w:t>
      </w:r>
      <w:r>
        <w:rPr>
          <w:rFonts w:ascii="Times New Roman" w:hAnsi="Times New Roman" w:cs="Times New Roman"/>
          <w:color w:val="000000"/>
          <w:sz w:val="28"/>
          <w:szCs w:val="28"/>
          <w:lang w:val="ru-RU"/>
        </w:rPr>
        <w:t>ного к построению жизненных и профессиональных перспектив, осуществлению обоснованного выбора профессии и определения путей ее освоения.</w:t>
      </w:r>
    </w:p>
    <w:p w:rsidR="00C52B81" w:rsidRDefault="009A75DF">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определяет содержание и формы работы  в соответствии с возрастными особенностями. </w:t>
      </w:r>
      <w:r>
        <w:rPr>
          <w:rFonts w:ascii="Times New Roman" w:hAnsi="Times New Roman" w:cs="Times New Roman"/>
          <w:color w:val="000000"/>
          <w:sz w:val="28"/>
          <w:szCs w:val="28"/>
        </w:rPr>
        <w:t xml:space="preserve">Выделяются следующие этапы </w:t>
      </w:r>
      <w:r>
        <w:rPr>
          <w:rFonts w:ascii="Times New Roman" w:hAnsi="Times New Roman" w:cs="Times New Roman"/>
          <w:color w:val="000000"/>
          <w:sz w:val="28"/>
          <w:szCs w:val="28"/>
        </w:rPr>
        <w:t>профориентационной работы в гимназии и их основное содержание (примечание: начальной школы в гимназии нет, обучение начинается с 5 класса):</w:t>
      </w:r>
    </w:p>
    <w:p w:rsidR="00C52B81" w:rsidRDefault="009A75DF">
      <w:pPr>
        <w:shd w:val="clear" w:color="auto" w:fill="FFFFFF"/>
        <w:spacing w:line="360" w:lineRule="auto"/>
        <w:ind w:firstLine="4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5-7 классы: развитие  интереса к профессиональной деятельности; представление о собственных интересах и возможностях</w:t>
      </w:r>
      <w:r>
        <w:rPr>
          <w:rFonts w:ascii="Times New Roman" w:hAnsi="Times New Roman" w:cs="Times New Roman"/>
          <w:color w:val="000000"/>
          <w:sz w:val="28"/>
          <w:szCs w:val="28"/>
          <w:lang w:val="ru-RU"/>
        </w:rPr>
        <w:t xml:space="preserve"> (формирование образа “Я”); приобретение первоначального опыта в различных сферах социально-профессиональной практики через профессиональные пробы.</w:t>
      </w:r>
    </w:p>
    <w:p w:rsidR="00C52B81" w:rsidRDefault="009A75DF">
      <w:pPr>
        <w:shd w:val="clear" w:color="auto" w:fill="FFFFFF"/>
        <w:spacing w:line="360" w:lineRule="auto"/>
        <w:ind w:firstLine="4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8-9 классы: уточнение образовательного запроса в ходе курсов по выбору; консультирование с целью выявления и</w:t>
      </w:r>
      <w:r>
        <w:rPr>
          <w:rFonts w:ascii="Times New Roman" w:hAnsi="Times New Roman" w:cs="Times New Roman"/>
          <w:color w:val="000000"/>
          <w:sz w:val="28"/>
          <w:szCs w:val="28"/>
          <w:lang w:val="ru-RU"/>
        </w:rPr>
        <w:t xml:space="preserve"> формирования адекватного принятия решения о выборе профиля обучения; формирование образовательного запроса, соответствующего интересам и способностям. </w:t>
      </w:r>
    </w:p>
    <w:p w:rsidR="00C52B81" w:rsidRDefault="009A75DF">
      <w:pPr>
        <w:shd w:val="clear" w:color="auto" w:fill="FFFFFF"/>
        <w:spacing w:line="360" w:lineRule="auto"/>
        <w:ind w:firstLine="420"/>
        <w:jc w:val="both"/>
        <w:rPr>
          <w:rFonts w:ascii="Times New Roman" w:hAnsi="Times New Roman" w:cs="Times New Roman"/>
          <w:b/>
          <w:bCs/>
          <w:color w:val="000000"/>
          <w:sz w:val="28"/>
          <w:szCs w:val="28"/>
          <w:lang w:val="ru-RU"/>
        </w:rPr>
      </w:pPr>
      <w:r>
        <w:rPr>
          <w:rFonts w:ascii="Times New Roman" w:hAnsi="Times New Roman" w:cs="Times New Roman"/>
          <w:color w:val="000000"/>
          <w:sz w:val="28"/>
          <w:szCs w:val="28"/>
          <w:lang w:val="ru-RU"/>
        </w:rPr>
        <w:t>10-11 классы: обучение действиям по самоподготовке и саморазвитию, коррекция профессиональных планов, о</w:t>
      </w:r>
      <w:r>
        <w:rPr>
          <w:rFonts w:ascii="Times New Roman" w:hAnsi="Times New Roman" w:cs="Times New Roman"/>
          <w:color w:val="000000"/>
          <w:sz w:val="28"/>
          <w:szCs w:val="28"/>
          <w:lang w:val="ru-RU"/>
        </w:rPr>
        <w:t>ценка готовности к выбранной деятельности.</w:t>
      </w:r>
      <w:r>
        <w:rPr>
          <w:rFonts w:ascii="Times New Roman" w:hAnsi="Times New Roman" w:cs="Times New Roman"/>
          <w:b/>
          <w:bCs/>
          <w:color w:val="000000"/>
          <w:sz w:val="28"/>
          <w:szCs w:val="28"/>
          <w:lang w:val="ru-RU"/>
        </w:rPr>
        <w:t xml:space="preserve"> </w:t>
      </w:r>
    </w:p>
    <w:p w:rsidR="00C52B81" w:rsidRDefault="009A75DF">
      <w:pPr>
        <w:shd w:val="clear" w:color="auto" w:fill="FFFFFF"/>
        <w:spacing w:line="360" w:lineRule="auto"/>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На всех этапах работа проводится по 4 основным направлениям:</w:t>
      </w:r>
    </w:p>
    <w:p w:rsidR="00C52B81" w:rsidRDefault="009A75DF">
      <w:pPr>
        <w:numPr>
          <w:ilvl w:val="0"/>
          <w:numId w:val="1"/>
        </w:num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Информационно-просветительское направление.</w:t>
      </w:r>
    </w:p>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lastRenderedPageBreak/>
        <w:t>Цель этого направления – создать у учащихся максимально четкий и конкретный образ основных типов профессий.</w:t>
      </w:r>
      <w:r>
        <w:rPr>
          <w:rFonts w:ascii="Times New Roman" w:hAnsi="Times New Roman" w:cs="Times New Roman"/>
          <w:bCs/>
          <w:color w:val="000000"/>
          <w:sz w:val="28"/>
          <w:szCs w:val="28"/>
          <w:lang w:val="ru-RU"/>
        </w:rPr>
        <w:t xml:space="preserve"> Это поможет в будущем сделать наиболее осознанный и осмысленный выбор.</w:t>
      </w:r>
    </w:p>
    <w:p w:rsidR="00C52B81" w:rsidRDefault="009A75DF">
      <w:pPr>
        <w:numPr>
          <w:ilvl w:val="0"/>
          <w:numId w:val="2"/>
        </w:numPr>
        <w:spacing w:after="0" w:line="360" w:lineRule="auto"/>
        <w:jc w:val="both"/>
        <w:outlineLvl w:val="0"/>
        <w:rPr>
          <w:rFonts w:ascii="Times New Roman" w:hAnsi="Times New Roman" w:cs="Times New Roman"/>
          <w:bCs/>
          <w:sz w:val="28"/>
          <w:szCs w:val="28"/>
          <w:lang w:val="ru-RU"/>
        </w:rPr>
      </w:pPr>
      <w:r>
        <w:rPr>
          <w:rFonts w:ascii="Times New Roman" w:hAnsi="Times New Roman" w:cs="Times New Roman"/>
          <w:bCs/>
          <w:sz w:val="28"/>
          <w:szCs w:val="28"/>
          <w:lang w:val="ru-RU"/>
        </w:rPr>
        <w:t xml:space="preserve">Диагностическое направление реализуется в двух планах: </w:t>
      </w:r>
    </w:p>
    <w:p w:rsidR="00C52B81" w:rsidRDefault="009A75DF">
      <w:pPr>
        <w:pStyle w:val="ad"/>
        <w:numPr>
          <w:ilvl w:val="0"/>
          <w:numId w:val="3"/>
        </w:numPr>
        <w:spacing w:after="0" w:line="360" w:lineRule="auto"/>
        <w:contextualSpacing w:val="0"/>
        <w:jc w:val="both"/>
        <w:rPr>
          <w:rFonts w:ascii="Times New Roman" w:hAnsi="Times New Roman" w:cs="Times New Roman"/>
          <w:sz w:val="28"/>
          <w:szCs w:val="28"/>
          <w:lang w:val="ru-RU"/>
        </w:rPr>
      </w:pPr>
      <w:r>
        <w:rPr>
          <w:rFonts w:ascii="Times New Roman" w:hAnsi="Times New Roman" w:cs="Times New Roman"/>
          <w:sz w:val="28"/>
          <w:szCs w:val="28"/>
          <w:lang w:val="ru-RU"/>
        </w:rPr>
        <w:t>самопознание, исследование школьником своих качеств в контексте определенной профессии (или группы профессий);</w:t>
      </w:r>
    </w:p>
    <w:p w:rsidR="00C52B81" w:rsidRDefault="009A75DF">
      <w:pPr>
        <w:pStyle w:val="ad"/>
        <w:numPr>
          <w:ilvl w:val="0"/>
          <w:numId w:val="3"/>
        </w:numPr>
        <w:spacing w:after="0" w:line="360" w:lineRule="auto"/>
        <w:contextualSpacing w:val="0"/>
        <w:jc w:val="both"/>
        <w:rPr>
          <w:rFonts w:ascii="Times New Roman" w:hAnsi="Times New Roman" w:cs="Times New Roman"/>
          <w:sz w:val="28"/>
          <w:szCs w:val="28"/>
          <w:lang w:val="ru-RU"/>
        </w:rPr>
      </w:pPr>
      <w:r>
        <w:rPr>
          <w:rFonts w:ascii="Times New Roman" w:hAnsi="Times New Roman" w:cs="Times New Roman"/>
          <w:sz w:val="28"/>
          <w:szCs w:val="28"/>
          <w:lang w:val="ru-RU"/>
        </w:rPr>
        <w:t>оценка своих возм</w:t>
      </w:r>
      <w:r>
        <w:rPr>
          <w:rFonts w:ascii="Times New Roman" w:hAnsi="Times New Roman" w:cs="Times New Roman"/>
          <w:sz w:val="28"/>
          <w:szCs w:val="28"/>
          <w:lang w:val="ru-RU"/>
        </w:rPr>
        <w:t xml:space="preserve">ожностей, определение степени выраженности тех или иных профессионально важных качеств и прочих ресурсов, обусловливающих профессиональный выбор. </w:t>
      </w:r>
    </w:p>
    <w:p w:rsidR="00C52B81" w:rsidRDefault="009A75D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Использование возможностей Интернет-ресурсов позволяет пройти компьютерное тестирование  возможностей, интере</w:t>
      </w:r>
      <w:r>
        <w:rPr>
          <w:rFonts w:ascii="Times New Roman" w:hAnsi="Times New Roman" w:cs="Times New Roman"/>
          <w:sz w:val="28"/>
          <w:szCs w:val="28"/>
          <w:lang w:val="ru-RU"/>
        </w:rPr>
        <w:t xml:space="preserve">сов и склонностей, определить наиболее интересные для обучающегося профессии и получить подробную информацию о них. </w:t>
      </w:r>
    </w:p>
    <w:p w:rsidR="00C52B81" w:rsidRDefault="00C52B81">
      <w:pPr>
        <w:spacing w:after="0" w:line="360" w:lineRule="auto"/>
        <w:ind w:firstLine="709"/>
        <w:jc w:val="both"/>
        <w:rPr>
          <w:rFonts w:ascii="Times New Roman" w:hAnsi="Times New Roman" w:cs="Times New Roman"/>
          <w:sz w:val="28"/>
          <w:szCs w:val="28"/>
          <w:lang w:val="ru-RU"/>
        </w:rPr>
      </w:pPr>
    </w:p>
    <w:p w:rsidR="00C52B81" w:rsidRDefault="009A75DF">
      <w:pPr>
        <w:shd w:val="clear" w:color="auto" w:fill="FFFFFF"/>
        <w:spacing w:line="360" w:lineRule="auto"/>
        <w:jc w:val="both"/>
        <w:rPr>
          <w:rFonts w:ascii="Times New Roman" w:hAnsi="Times New Roman" w:cs="Times New Roman"/>
          <w:b/>
          <w:bCs/>
          <w:color w:val="000000"/>
          <w:sz w:val="28"/>
          <w:szCs w:val="28"/>
          <w:lang w:val="ru-RU"/>
        </w:rPr>
      </w:pPr>
      <w:r>
        <w:rPr>
          <w:rFonts w:ascii="Times New Roman" w:hAnsi="Times New Roman" w:cs="Times New Roman"/>
          <w:bCs/>
          <w:color w:val="000000"/>
          <w:sz w:val="28"/>
          <w:szCs w:val="28"/>
          <w:lang w:val="ru-RU"/>
        </w:rPr>
        <w:t xml:space="preserve">3. Консультационное направление подразумевает содействие выбору оптанта (человека, стоящего перед необходимостью профессионального </w:t>
      </w:r>
      <w:r>
        <w:rPr>
          <w:rFonts w:ascii="Times New Roman" w:hAnsi="Times New Roman" w:cs="Times New Roman"/>
          <w:bCs/>
          <w:color w:val="000000"/>
          <w:sz w:val="28"/>
          <w:szCs w:val="28"/>
          <w:lang w:val="ru-RU"/>
        </w:rPr>
        <w:t>выбора). Это содействие основывается на учете мотивов человека, его интересов, склонностей, личностных проблем или особенностей мировоззрения. Оно может включать в себя диагностический или информационный аспект, но может и не включать.</w:t>
      </w:r>
      <w:r>
        <w:rPr>
          <w:rFonts w:ascii="Times New Roman" w:hAnsi="Times New Roman" w:cs="Times New Roman"/>
          <w:b/>
          <w:bCs/>
          <w:color w:val="000000"/>
          <w:sz w:val="28"/>
          <w:szCs w:val="28"/>
          <w:lang w:val="ru-RU"/>
        </w:rPr>
        <w:t xml:space="preserve"> </w:t>
      </w:r>
    </w:p>
    <w:p w:rsidR="00C52B81" w:rsidRDefault="009A75DF">
      <w:pPr>
        <w:spacing w:after="0" w:line="360" w:lineRule="auto"/>
        <w:jc w:val="both"/>
        <w:outlineLvl w:val="0"/>
        <w:rPr>
          <w:rFonts w:ascii="Times New Roman" w:hAnsi="Times New Roman" w:cs="Times New Roman"/>
          <w:sz w:val="28"/>
          <w:szCs w:val="28"/>
          <w:lang w:val="ru-RU"/>
        </w:rPr>
      </w:pPr>
      <w:r>
        <w:rPr>
          <w:rFonts w:ascii="Times New Roman" w:hAnsi="Times New Roman" w:cs="Times New Roman"/>
          <w:bCs/>
          <w:sz w:val="28"/>
          <w:szCs w:val="28"/>
          <w:lang w:val="ru-RU"/>
        </w:rPr>
        <w:t>4. Обучающее или фо</w:t>
      </w:r>
      <w:r>
        <w:rPr>
          <w:rFonts w:ascii="Times New Roman" w:hAnsi="Times New Roman" w:cs="Times New Roman"/>
          <w:bCs/>
          <w:sz w:val="28"/>
          <w:szCs w:val="28"/>
          <w:lang w:val="ru-RU"/>
        </w:rPr>
        <w:t>рмирующее направление</w:t>
      </w:r>
      <w:r>
        <w:rPr>
          <w:rFonts w:ascii="Times New Roman" w:hAnsi="Times New Roman" w:cs="Times New Roman"/>
          <w:bCs/>
          <w:i/>
          <w:iCs/>
          <w:sz w:val="28"/>
          <w:szCs w:val="28"/>
          <w:lang w:val="ru-RU"/>
        </w:rPr>
        <w:t>,</w:t>
      </w:r>
      <w:r>
        <w:rPr>
          <w:rFonts w:ascii="Times New Roman" w:hAnsi="Times New Roman" w:cs="Times New Roman"/>
          <w:sz w:val="28"/>
          <w:szCs w:val="28"/>
          <w:lang w:val="ru-RU"/>
        </w:rPr>
        <w:t xml:space="preserve"> в ходе которого у обучающегося формируются  компетенции:</w:t>
      </w:r>
    </w:p>
    <w:p w:rsidR="00C52B81" w:rsidRDefault="009A75DF">
      <w:pPr>
        <w:numPr>
          <w:ilvl w:val="0"/>
          <w:numId w:val="4"/>
        </w:numPr>
        <w:tabs>
          <w:tab w:val="left" w:pos="900"/>
        </w:tabs>
        <w:spacing w:after="0" w:line="360" w:lineRule="auto"/>
        <w:ind w:left="880" w:hanging="440"/>
        <w:jc w:val="both"/>
        <w:rPr>
          <w:rFonts w:ascii="Times New Roman" w:hAnsi="Times New Roman" w:cs="Times New Roman"/>
          <w:sz w:val="28"/>
          <w:szCs w:val="28"/>
        </w:rPr>
      </w:pPr>
      <w:r>
        <w:rPr>
          <w:rFonts w:ascii="Times New Roman" w:hAnsi="Times New Roman" w:cs="Times New Roman"/>
          <w:sz w:val="28"/>
          <w:szCs w:val="28"/>
        </w:rPr>
        <w:t>умение анализировать мир профессий;</w:t>
      </w:r>
    </w:p>
    <w:p w:rsidR="00C52B81" w:rsidRDefault="009A75DF">
      <w:pPr>
        <w:numPr>
          <w:ilvl w:val="0"/>
          <w:numId w:val="4"/>
        </w:numPr>
        <w:tabs>
          <w:tab w:val="left" w:pos="900"/>
        </w:tabs>
        <w:spacing w:after="0" w:line="360" w:lineRule="auto"/>
        <w:ind w:left="880" w:hanging="440"/>
        <w:jc w:val="both"/>
        <w:rPr>
          <w:rFonts w:ascii="Times New Roman" w:hAnsi="Times New Roman" w:cs="Times New Roman"/>
          <w:sz w:val="28"/>
          <w:szCs w:val="28"/>
          <w:lang w:val="ru-RU"/>
        </w:rPr>
      </w:pPr>
      <w:r>
        <w:rPr>
          <w:rFonts w:ascii="Times New Roman" w:hAnsi="Times New Roman" w:cs="Times New Roman"/>
          <w:sz w:val="28"/>
          <w:szCs w:val="28"/>
          <w:lang w:val="ru-RU"/>
        </w:rPr>
        <w:t>умение анализировать свои возможности и ограничения в ситуации профессионального выбора;</w:t>
      </w:r>
    </w:p>
    <w:p w:rsidR="00C52B81" w:rsidRDefault="009A75DF">
      <w:pPr>
        <w:numPr>
          <w:ilvl w:val="0"/>
          <w:numId w:val="4"/>
        </w:numPr>
        <w:tabs>
          <w:tab w:val="left" w:pos="900"/>
        </w:tabs>
        <w:spacing w:after="0" w:line="360" w:lineRule="auto"/>
        <w:ind w:left="880" w:hanging="4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владение стратегиями поиска путей профессиональной </w:t>
      </w:r>
      <w:r>
        <w:rPr>
          <w:rFonts w:ascii="Times New Roman" w:hAnsi="Times New Roman" w:cs="Times New Roman"/>
          <w:sz w:val="28"/>
          <w:szCs w:val="28"/>
          <w:lang w:val="ru-RU"/>
        </w:rPr>
        <w:t>самореализации и поиска работы;</w:t>
      </w:r>
    </w:p>
    <w:p w:rsidR="00C52B81" w:rsidRDefault="009A75DF">
      <w:pPr>
        <w:numPr>
          <w:ilvl w:val="0"/>
          <w:numId w:val="4"/>
        </w:numPr>
        <w:tabs>
          <w:tab w:val="left" w:pos="900"/>
        </w:tabs>
        <w:spacing w:after="0" w:line="360" w:lineRule="auto"/>
        <w:ind w:left="880" w:hanging="440"/>
        <w:jc w:val="both"/>
        <w:rPr>
          <w:rFonts w:ascii="Times New Roman" w:hAnsi="Times New Roman" w:cs="Times New Roman"/>
          <w:b/>
          <w:bCs/>
          <w:sz w:val="28"/>
          <w:szCs w:val="28"/>
          <w:lang w:val="ru-RU"/>
        </w:rPr>
      </w:pPr>
      <w:r>
        <w:rPr>
          <w:rFonts w:ascii="Times New Roman" w:hAnsi="Times New Roman" w:cs="Times New Roman"/>
          <w:sz w:val="28"/>
          <w:szCs w:val="28"/>
          <w:lang w:val="ru-RU"/>
        </w:rPr>
        <w:t>формирование  общей социальной компетенции в области профессионального выбора.</w:t>
      </w:r>
    </w:p>
    <w:p w:rsidR="00C52B81" w:rsidRDefault="00C52B81">
      <w:pPr>
        <w:tabs>
          <w:tab w:val="left" w:pos="900"/>
        </w:tabs>
        <w:spacing w:after="0" w:line="360" w:lineRule="auto"/>
        <w:ind w:left="440"/>
        <w:jc w:val="both"/>
        <w:rPr>
          <w:rFonts w:ascii="Times New Roman" w:hAnsi="Times New Roman" w:cs="Times New Roman"/>
          <w:b/>
          <w:bCs/>
          <w:sz w:val="28"/>
          <w:szCs w:val="28"/>
          <w:lang w:val="ru-RU"/>
        </w:rPr>
      </w:pPr>
    </w:p>
    <w:p w:rsidR="00C52B81" w:rsidRDefault="009A75DF">
      <w:pPr>
        <w:shd w:val="clear" w:color="auto" w:fill="FFFFFF"/>
        <w:spacing w:line="360" w:lineRule="auto"/>
        <w:ind w:firstLine="420"/>
        <w:jc w:val="both"/>
        <w:rPr>
          <w:rFonts w:ascii="Times New Roman" w:hAnsi="Times New Roman" w:cs="Times New Roman"/>
          <w:sz w:val="28"/>
          <w:szCs w:val="28"/>
          <w:lang w:val="ru-RU"/>
        </w:rPr>
      </w:pPr>
      <w:r>
        <w:rPr>
          <w:rFonts w:ascii="Times New Roman" w:hAnsi="Times New Roman" w:cs="Times New Roman"/>
          <w:bCs/>
          <w:sz w:val="28"/>
          <w:szCs w:val="28"/>
          <w:lang w:val="ru-RU"/>
        </w:rPr>
        <w:t xml:space="preserve">Новизна  данной Программы </w:t>
      </w:r>
      <w:r>
        <w:rPr>
          <w:rFonts w:ascii="Times New Roman" w:hAnsi="Times New Roman" w:cs="Times New Roman"/>
          <w:sz w:val="28"/>
          <w:szCs w:val="28"/>
          <w:lang w:val="ru-RU"/>
        </w:rPr>
        <w:t>состоит в обеспечении возможности повышения эффективности профориентационной работы через систему  комплексного органи</w:t>
      </w:r>
      <w:r>
        <w:rPr>
          <w:rFonts w:ascii="Times New Roman" w:hAnsi="Times New Roman" w:cs="Times New Roman"/>
          <w:sz w:val="28"/>
          <w:szCs w:val="28"/>
          <w:lang w:val="ru-RU"/>
        </w:rPr>
        <w:t xml:space="preserve">зационно-психолого-педагогического сопровождения и применения инновационных технологий по основным направлениям  профориентационной работы. </w:t>
      </w:r>
    </w:p>
    <w:p w:rsidR="00C52B81" w:rsidRDefault="009A75DF">
      <w:pPr>
        <w:spacing w:after="0" w:line="360" w:lineRule="auto"/>
        <w:ind w:firstLine="420"/>
        <w:jc w:val="both"/>
        <w:rPr>
          <w:rFonts w:ascii="Times New Roman" w:hAnsi="Times New Roman" w:cs="Times New Roman"/>
          <w:sz w:val="28"/>
          <w:szCs w:val="28"/>
          <w:lang w:val="ru-RU"/>
        </w:rPr>
      </w:pPr>
      <w:r>
        <w:rPr>
          <w:rFonts w:ascii="Times New Roman" w:hAnsi="Times New Roman" w:cs="Times New Roman"/>
          <w:bCs/>
          <w:sz w:val="28"/>
          <w:szCs w:val="28"/>
          <w:lang w:val="ru-RU"/>
        </w:rPr>
        <w:t>Ведущая идея Программы –  р</w:t>
      </w:r>
      <w:r>
        <w:rPr>
          <w:rFonts w:ascii="Times New Roman" w:hAnsi="Times New Roman" w:cs="Times New Roman"/>
          <w:sz w:val="28"/>
          <w:szCs w:val="28"/>
          <w:lang w:val="ru-RU"/>
        </w:rPr>
        <w:t>еализация целостной системы профориентационной работы в образовательной среде позволит с</w:t>
      </w:r>
      <w:r>
        <w:rPr>
          <w:rFonts w:ascii="Times New Roman" w:hAnsi="Times New Roman" w:cs="Times New Roman"/>
          <w:sz w:val="28"/>
          <w:szCs w:val="28"/>
          <w:lang w:val="ru-RU"/>
        </w:rPr>
        <w:t>формировать у гимназистов грамотную стратегию выбора профессии и реализовать перспективы своего развития - профессионального, жизненного и личностного.</w:t>
      </w:r>
    </w:p>
    <w:p w:rsidR="00C52B81" w:rsidRDefault="00C52B81">
      <w:pPr>
        <w:spacing w:line="360" w:lineRule="auto"/>
        <w:jc w:val="both"/>
        <w:rPr>
          <w:rFonts w:ascii="Times New Roman" w:hAnsi="Times New Roman" w:cs="Times New Roman"/>
          <w:b/>
          <w:color w:val="FF0000"/>
          <w:sz w:val="28"/>
          <w:szCs w:val="28"/>
          <w:lang w:val="ru-RU"/>
        </w:rPr>
      </w:pPr>
    </w:p>
    <w:p w:rsidR="00C52B81" w:rsidRDefault="009A75DF">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Цели и задачи.</w:t>
      </w:r>
    </w:p>
    <w:p w:rsidR="00C52B81" w:rsidRDefault="009A75DF">
      <w:pPr>
        <w:spacing w:after="0" w:line="360" w:lineRule="auto"/>
        <w:ind w:firstLine="42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Исполнители программы: </w:t>
      </w:r>
      <w:r>
        <w:rPr>
          <w:rFonts w:ascii="Times New Roman" w:hAnsi="Times New Roman" w:cs="Times New Roman"/>
          <w:sz w:val="28"/>
          <w:szCs w:val="28"/>
          <w:lang w:val="ru-RU"/>
        </w:rPr>
        <w:t>Администрация, педагогический коллектив М</w:t>
      </w:r>
      <w:r w:rsidR="00CB7AB9">
        <w:rPr>
          <w:rFonts w:ascii="Times New Roman" w:hAnsi="Times New Roman" w:cs="Times New Roman"/>
          <w:sz w:val="28"/>
          <w:szCs w:val="28"/>
          <w:lang w:val="ru-RU"/>
        </w:rPr>
        <w:t>А</w:t>
      </w:r>
      <w:r>
        <w:rPr>
          <w:rFonts w:ascii="Times New Roman" w:hAnsi="Times New Roman" w:cs="Times New Roman"/>
          <w:sz w:val="28"/>
          <w:szCs w:val="28"/>
          <w:lang w:val="ru-RU"/>
        </w:rPr>
        <w:t xml:space="preserve">ОУ «Гимназия № </w:t>
      </w:r>
      <w:r w:rsidR="00CB7AB9">
        <w:rPr>
          <w:rFonts w:ascii="Times New Roman" w:hAnsi="Times New Roman" w:cs="Times New Roman"/>
          <w:sz w:val="28"/>
          <w:szCs w:val="28"/>
          <w:lang w:val="ru-RU"/>
        </w:rPr>
        <w:t>8</w:t>
      </w:r>
      <w:r>
        <w:rPr>
          <w:rFonts w:ascii="Times New Roman" w:hAnsi="Times New Roman" w:cs="Times New Roman"/>
          <w:sz w:val="28"/>
          <w:szCs w:val="28"/>
          <w:lang w:val="ru-RU"/>
        </w:rPr>
        <w:t>».</w:t>
      </w:r>
    </w:p>
    <w:p w:rsidR="00C52B81" w:rsidRDefault="009A75DF">
      <w:pPr>
        <w:spacing w:line="360" w:lineRule="auto"/>
        <w:ind w:firstLine="420"/>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Цель:</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Создание системы психолого-педагогического сопровождения профессионального самоопределения обучающихся.</w:t>
      </w:r>
    </w:p>
    <w:p w:rsidR="00C52B81" w:rsidRDefault="009A75DF">
      <w:pPr>
        <w:spacing w:line="360" w:lineRule="auto"/>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Задачи:</w:t>
      </w:r>
    </w:p>
    <w:p w:rsidR="00C52B81" w:rsidRDefault="009A75DF">
      <w:pPr>
        <w:numPr>
          <w:ilvl w:val="0"/>
          <w:numId w:val="5"/>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Создать условия для формирования готовности гимназистов к профессиональному самоопределению с учетом востребованности профессий на рынке труда; </w:t>
      </w:r>
    </w:p>
    <w:p w:rsidR="00C52B81" w:rsidRDefault="009A75DF">
      <w:pPr>
        <w:numPr>
          <w:ilvl w:val="0"/>
          <w:numId w:val="5"/>
        </w:numPr>
        <w:tabs>
          <w:tab w:val="left" w:pos="0"/>
          <w:tab w:val="left" w:pos="263"/>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Оказывать профориентационную поддержку обучающимся в процессе выбора профиля и сферы будущей профессиональной </w:t>
      </w:r>
      <w:r>
        <w:rPr>
          <w:rFonts w:ascii="Times New Roman" w:hAnsi="Times New Roman" w:cs="Times New Roman"/>
          <w:sz w:val="28"/>
          <w:szCs w:val="28"/>
          <w:lang w:val="ru-RU"/>
        </w:rPr>
        <w:t>деятельности;</w:t>
      </w:r>
    </w:p>
    <w:p w:rsidR="00C52B81" w:rsidRDefault="009A75DF">
      <w:pPr>
        <w:numPr>
          <w:ilvl w:val="0"/>
          <w:numId w:val="5"/>
        </w:numPr>
        <w:tabs>
          <w:tab w:val="left" w:pos="0"/>
          <w:tab w:val="left" w:pos="263"/>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Обеспечить вариативность профильного обучения за счет комплексных и </w:t>
      </w:r>
      <w:r>
        <w:rPr>
          <w:rFonts w:ascii="Times New Roman" w:hAnsi="Times New Roman" w:cs="Times New Roman"/>
          <w:sz w:val="28"/>
          <w:szCs w:val="28"/>
          <w:lang w:val="ru-RU"/>
        </w:rPr>
        <w:t>иннова</w:t>
      </w:r>
      <w:r w:rsidRPr="00CB7AB9">
        <w:rPr>
          <w:rFonts w:ascii="Times New Roman" w:hAnsi="Times New Roman" w:cs="Times New Roman"/>
          <w:sz w:val="28"/>
          <w:szCs w:val="28"/>
          <w:lang w:val="ru-RU"/>
        </w:rPr>
        <w:t>ционных</w:t>
      </w:r>
      <w:r>
        <w:rPr>
          <w:rFonts w:ascii="Times New Roman" w:hAnsi="Times New Roman" w:cs="Times New Roman"/>
          <w:sz w:val="28"/>
          <w:szCs w:val="28"/>
          <w:lang w:val="ru-RU"/>
        </w:rPr>
        <w:t xml:space="preserve"> форм и методов, применяемых на уроках, во внеурочной деятельности и в воспитательной работе;</w:t>
      </w:r>
    </w:p>
    <w:p w:rsidR="00C52B81" w:rsidRDefault="009A75DF">
      <w:pPr>
        <w:numPr>
          <w:ilvl w:val="0"/>
          <w:numId w:val="5"/>
        </w:numPr>
        <w:tabs>
          <w:tab w:val="left" w:pos="0"/>
          <w:tab w:val="left" w:pos="263"/>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Повысить квалификацию педагогов в области психолого-педагогического сопровождения профессионального выбора;</w:t>
      </w:r>
    </w:p>
    <w:p w:rsidR="00C52B81" w:rsidRDefault="009A75DF">
      <w:pPr>
        <w:numPr>
          <w:ilvl w:val="0"/>
          <w:numId w:val="5"/>
        </w:numPr>
        <w:tabs>
          <w:tab w:val="left" w:pos="0"/>
          <w:tab w:val="left" w:pos="263"/>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Совершенствовать организацию деятельности с родителями  по</w:t>
      </w:r>
      <w:r>
        <w:rPr>
          <w:rFonts w:ascii="Times New Roman" w:hAnsi="Times New Roman" w:cs="Times New Roman"/>
          <w:sz w:val="28"/>
          <w:szCs w:val="28"/>
        </w:rPr>
        <w:t> </w:t>
      </w:r>
      <w:r>
        <w:rPr>
          <w:rFonts w:ascii="Times New Roman" w:hAnsi="Times New Roman" w:cs="Times New Roman"/>
          <w:sz w:val="28"/>
          <w:szCs w:val="28"/>
          <w:lang w:val="ru-RU"/>
        </w:rPr>
        <w:t xml:space="preserve"> профориентационной</w:t>
      </w:r>
      <w:r>
        <w:rPr>
          <w:rFonts w:ascii="Times New Roman" w:hAnsi="Times New Roman" w:cs="Times New Roman"/>
          <w:sz w:val="28"/>
          <w:szCs w:val="28"/>
        </w:rPr>
        <w:t> </w:t>
      </w:r>
      <w:r>
        <w:rPr>
          <w:rFonts w:ascii="Times New Roman" w:hAnsi="Times New Roman" w:cs="Times New Roman"/>
          <w:sz w:val="28"/>
          <w:szCs w:val="28"/>
          <w:lang w:val="ru-RU"/>
        </w:rPr>
        <w:t xml:space="preserve"> работе;</w:t>
      </w:r>
    </w:p>
    <w:p w:rsidR="00C52B81" w:rsidRDefault="009A75DF">
      <w:pPr>
        <w:numPr>
          <w:ilvl w:val="0"/>
          <w:numId w:val="5"/>
        </w:numPr>
        <w:tabs>
          <w:tab w:val="left" w:pos="0"/>
          <w:tab w:val="left" w:pos="263"/>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Выработать  систему сетевого взаимодействия гимназии с уч</w:t>
      </w:r>
      <w:r>
        <w:rPr>
          <w:rFonts w:ascii="Times New Roman" w:hAnsi="Times New Roman" w:cs="Times New Roman"/>
          <w:sz w:val="28"/>
          <w:szCs w:val="28"/>
          <w:lang w:val="ru-RU"/>
        </w:rPr>
        <w:t>реждениями дополнительного и профессионального образования;</w:t>
      </w:r>
    </w:p>
    <w:p w:rsidR="00C52B81" w:rsidRDefault="009A75DF">
      <w:pPr>
        <w:numPr>
          <w:ilvl w:val="0"/>
          <w:numId w:val="5"/>
        </w:numPr>
        <w:spacing w:line="36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Внедрить результаты научно-методической  работы по проблемам профориентации в практику.</w:t>
      </w:r>
    </w:p>
    <w:p w:rsidR="00C52B81" w:rsidRDefault="00C52B81">
      <w:pPr>
        <w:spacing w:line="360" w:lineRule="auto"/>
        <w:jc w:val="center"/>
        <w:rPr>
          <w:rFonts w:ascii="Times New Roman" w:hAnsi="Times New Roman" w:cs="Times New Roman"/>
          <w:b/>
          <w:sz w:val="28"/>
          <w:szCs w:val="28"/>
          <w:lang w:val="ru-RU"/>
        </w:rPr>
      </w:pPr>
    </w:p>
    <w:p w:rsidR="00C52B81" w:rsidRDefault="009A75DF">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Ожидаемые результаты.</w:t>
      </w:r>
    </w:p>
    <w:p w:rsidR="00C52B81" w:rsidRDefault="009A75DF">
      <w:pPr>
        <w:pStyle w:val="ae"/>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Реализация данной Программы позволит:</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оказать помощь обучающимся в осознанном выбор</w:t>
      </w:r>
      <w:r>
        <w:rPr>
          <w:rFonts w:ascii="Times New Roman" w:hAnsi="Times New Roman" w:cs="Times New Roman"/>
          <w:sz w:val="28"/>
          <w:szCs w:val="28"/>
        </w:rPr>
        <w:t>е будущей профессии;</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обучить подростков основным принципам построения профессиональной карьеры и навыкам поведения на рынке труда;</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повысить эффективность профориентационной работы педагогического коллектива;</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привлечь родительскую общественность к реш</w:t>
      </w:r>
      <w:r>
        <w:rPr>
          <w:rFonts w:ascii="Times New Roman" w:hAnsi="Times New Roman" w:cs="Times New Roman"/>
          <w:sz w:val="28"/>
          <w:szCs w:val="28"/>
        </w:rPr>
        <w:t>ению профориентационных задач;</w:t>
      </w:r>
    </w:p>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обеспечить ежегодное участие обучающихся в творческих конкурсах и др. мероприятиях, способствующих профсамоопределению.</w:t>
      </w:r>
    </w:p>
    <w:p w:rsidR="00C52B81" w:rsidRDefault="009A75DF">
      <w:pPr>
        <w:spacing w:line="360" w:lineRule="auto"/>
        <w:ind w:firstLine="420"/>
        <w:jc w:val="both"/>
        <w:rPr>
          <w:rFonts w:ascii="Times New Roman" w:hAnsi="Times New Roman" w:cs="Times New Roman"/>
          <w:sz w:val="28"/>
          <w:szCs w:val="28"/>
          <w:lang w:val="ru-RU"/>
        </w:rPr>
      </w:pPr>
      <w:r>
        <w:rPr>
          <w:rFonts w:ascii="Times New Roman" w:hAnsi="Times New Roman" w:cs="Times New Roman"/>
          <w:sz w:val="28"/>
          <w:szCs w:val="28"/>
          <w:lang w:val="ru-RU"/>
        </w:rPr>
        <w:t>Анализ реализации программы отражается в общешкольном анализе работы, в случае необходимости вносятся п</w:t>
      </w:r>
      <w:r>
        <w:rPr>
          <w:rFonts w:ascii="Times New Roman" w:hAnsi="Times New Roman" w:cs="Times New Roman"/>
          <w:sz w:val="28"/>
          <w:szCs w:val="28"/>
          <w:lang w:val="ru-RU"/>
        </w:rPr>
        <w:t xml:space="preserve">редложения по корректировке мероприятий Программы. Координацию хода исполнения Программы осуществляет Педагогический совет школы. </w:t>
      </w:r>
    </w:p>
    <w:p w:rsidR="00C52B81" w:rsidRDefault="009A75DF">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План реализации программы.</w:t>
      </w:r>
    </w:p>
    <w:p w:rsidR="00C52B81" w:rsidRDefault="009A75DF">
      <w:pPr>
        <w:pStyle w:val="ae"/>
        <w:spacing w:line="360" w:lineRule="auto"/>
        <w:rPr>
          <w:rFonts w:ascii="Times New Roman" w:hAnsi="Times New Roman" w:cs="Times New Roman"/>
          <w:sz w:val="28"/>
          <w:szCs w:val="28"/>
        </w:rPr>
      </w:pPr>
      <w:r>
        <w:rPr>
          <w:rFonts w:ascii="Times New Roman" w:hAnsi="Times New Roman" w:cs="Times New Roman"/>
          <w:bCs/>
          <w:sz w:val="28"/>
          <w:szCs w:val="28"/>
        </w:rPr>
        <w:t>Этапы реализации Программы:</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этап – проектный – 20</w:t>
      </w:r>
      <w:r w:rsidR="00CB7AB9">
        <w:rPr>
          <w:rFonts w:ascii="Times New Roman" w:hAnsi="Times New Roman" w:cs="Times New Roman"/>
          <w:sz w:val="28"/>
          <w:szCs w:val="28"/>
        </w:rPr>
        <w:t>21</w:t>
      </w:r>
      <w:r>
        <w:rPr>
          <w:rFonts w:ascii="Times New Roman" w:hAnsi="Times New Roman" w:cs="Times New Roman"/>
          <w:sz w:val="28"/>
          <w:szCs w:val="28"/>
        </w:rPr>
        <w:t xml:space="preserve"> -20</w:t>
      </w:r>
      <w:r w:rsidR="00CB7AB9">
        <w:rPr>
          <w:rFonts w:ascii="Times New Roman" w:hAnsi="Times New Roman" w:cs="Times New Roman"/>
          <w:sz w:val="28"/>
          <w:szCs w:val="28"/>
        </w:rPr>
        <w:t>22</w:t>
      </w:r>
      <w:r>
        <w:rPr>
          <w:rFonts w:ascii="Times New Roman" w:hAnsi="Times New Roman" w:cs="Times New Roman"/>
          <w:sz w:val="28"/>
          <w:szCs w:val="28"/>
        </w:rPr>
        <w:t xml:space="preserve"> учебный год. </w:t>
      </w:r>
    </w:p>
    <w:p w:rsidR="00C52B81" w:rsidRDefault="009A75DF">
      <w:pPr>
        <w:pStyle w:val="ae"/>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lastRenderedPageBreak/>
        <w:t>Цель: подготовка условий</w:t>
      </w:r>
      <w:r>
        <w:rPr>
          <w:rFonts w:ascii="Times New Roman" w:hAnsi="Times New Roman" w:cs="Times New Roman"/>
          <w:sz w:val="28"/>
          <w:szCs w:val="28"/>
        </w:rPr>
        <w:t xml:space="preserve"> профориентационной работы.       </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1.     Изучить нормативную базу.</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2.     Разработать и утвердить Программу по сопровождению профессионального самоопределения обучающихся.</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Проанализировать материально-технические, педагогические условия реализации  Программы. </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Подобрать диагностические методики по основным направлениям Программы. </w:t>
      </w:r>
    </w:p>
    <w:p w:rsidR="00C52B81" w:rsidRDefault="00C52B81">
      <w:pPr>
        <w:pStyle w:val="ae"/>
        <w:spacing w:line="360" w:lineRule="auto"/>
        <w:jc w:val="both"/>
        <w:rPr>
          <w:rFonts w:ascii="Times New Roman" w:hAnsi="Times New Roman" w:cs="Times New Roman"/>
          <w:sz w:val="28"/>
          <w:szCs w:val="28"/>
        </w:rPr>
      </w:pP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этап –</w:t>
      </w:r>
      <w:r>
        <w:rPr>
          <w:rFonts w:ascii="Times New Roman" w:hAnsi="Times New Roman" w:cs="Times New Roman"/>
          <w:b/>
          <w:bCs/>
          <w:sz w:val="28"/>
          <w:szCs w:val="28"/>
        </w:rPr>
        <w:t xml:space="preserve"> </w:t>
      </w:r>
      <w:r>
        <w:rPr>
          <w:rFonts w:ascii="Times New Roman" w:hAnsi="Times New Roman" w:cs="Times New Roman"/>
          <w:sz w:val="28"/>
          <w:szCs w:val="28"/>
        </w:rPr>
        <w:t>практический – 20</w:t>
      </w:r>
      <w:r w:rsidR="00CB7AB9">
        <w:rPr>
          <w:rFonts w:ascii="Times New Roman" w:hAnsi="Times New Roman" w:cs="Times New Roman"/>
          <w:sz w:val="28"/>
          <w:szCs w:val="28"/>
        </w:rPr>
        <w:t>22</w:t>
      </w:r>
      <w:r>
        <w:rPr>
          <w:rFonts w:ascii="Times New Roman" w:hAnsi="Times New Roman" w:cs="Times New Roman"/>
          <w:sz w:val="28"/>
          <w:szCs w:val="28"/>
        </w:rPr>
        <w:t>-20</w:t>
      </w:r>
      <w:r w:rsidR="00CB7AB9">
        <w:rPr>
          <w:rFonts w:ascii="Times New Roman" w:hAnsi="Times New Roman" w:cs="Times New Roman"/>
          <w:sz w:val="28"/>
          <w:szCs w:val="28"/>
        </w:rPr>
        <w:t>25</w:t>
      </w:r>
      <w:r>
        <w:rPr>
          <w:rFonts w:ascii="Times New Roman" w:hAnsi="Times New Roman" w:cs="Times New Roman"/>
          <w:sz w:val="28"/>
          <w:szCs w:val="28"/>
        </w:rPr>
        <w:t xml:space="preserve"> учебный год. </w:t>
      </w:r>
    </w:p>
    <w:p w:rsidR="00C52B81" w:rsidRDefault="009A75DF">
      <w:pPr>
        <w:pStyle w:val="ae"/>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Цель: реализация основных напра</w:t>
      </w:r>
      <w:r>
        <w:rPr>
          <w:rFonts w:ascii="Times New Roman" w:hAnsi="Times New Roman" w:cs="Times New Roman"/>
          <w:sz w:val="28"/>
          <w:szCs w:val="28"/>
        </w:rPr>
        <w:t xml:space="preserve">влений Программы. </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Отработать содержание деятельности, наиболее эффективные формы и методы учебно-воспитательного воздействия, психологических практик. </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2.     Обогатить содержание проф</w:t>
      </w:r>
      <w:r>
        <w:rPr>
          <w:rFonts w:ascii="Times New Roman" w:hAnsi="Times New Roman" w:cs="Times New Roman"/>
          <w:sz w:val="28"/>
          <w:szCs w:val="28"/>
        </w:rPr>
        <w:t>самоопределения</w:t>
      </w:r>
      <w:r>
        <w:rPr>
          <w:rFonts w:ascii="Times New Roman" w:hAnsi="Times New Roman" w:cs="Times New Roman"/>
          <w:sz w:val="28"/>
          <w:szCs w:val="28"/>
        </w:rPr>
        <w:t xml:space="preserve">. </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3.     Расширить и укрепить связи  ги</w:t>
      </w:r>
      <w:r>
        <w:rPr>
          <w:rFonts w:ascii="Times New Roman" w:hAnsi="Times New Roman" w:cs="Times New Roman"/>
          <w:sz w:val="28"/>
          <w:szCs w:val="28"/>
        </w:rPr>
        <w:t xml:space="preserve">мназии с образовательными учреждениями города. </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Вовлечь в систему </w:t>
      </w:r>
      <w:r>
        <w:rPr>
          <w:rFonts w:ascii="Times New Roman" w:hAnsi="Times New Roman" w:cs="Times New Roman"/>
          <w:sz w:val="28"/>
          <w:szCs w:val="28"/>
        </w:rPr>
        <w:t xml:space="preserve">сопровождения </w:t>
      </w:r>
      <w:r>
        <w:rPr>
          <w:rFonts w:ascii="Times New Roman" w:hAnsi="Times New Roman" w:cs="Times New Roman"/>
          <w:sz w:val="28"/>
          <w:szCs w:val="28"/>
        </w:rPr>
        <w:t>проф</w:t>
      </w:r>
      <w:r>
        <w:rPr>
          <w:rFonts w:ascii="Times New Roman" w:hAnsi="Times New Roman" w:cs="Times New Roman"/>
          <w:sz w:val="28"/>
          <w:szCs w:val="28"/>
        </w:rPr>
        <w:t>самоопределения</w:t>
      </w:r>
      <w:r>
        <w:rPr>
          <w:rFonts w:ascii="Times New Roman" w:hAnsi="Times New Roman" w:cs="Times New Roman"/>
          <w:sz w:val="28"/>
          <w:szCs w:val="28"/>
        </w:rPr>
        <w:t xml:space="preserve"> представителей всех субъектов образовательной деятельности. </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Провести мониторинг реализации Программы. </w:t>
      </w:r>
    </w:p>
    <w:p w:rsidR="00C52B81" w:rsidRDefault="00C52B81">
      <w:pPr>
        <w:pStyle w:val="ae"/>
        <w:spacing w:line="360" w:lineRule="auto"/>
        <w:jc w:val="both"/>
        <w:rPr>
          <w:rFonts w:ascii="Times New Roman" w:hAnsi="Times New Roman" w:cs="Times New Roman"/>
          <w:sz w:val="28"/>
          <w:szCs w:val="28"/>
        </w:rPr>
      </w:pP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этап – аналитический – 2016 год. </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Цель: анализ итогов реализации Программы. Корректировка программы.</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Обобщить результаты работы. </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Провести коррекцию затруднений в реализации Программы. </w:t>
      </w:r>
    </w:p>
    <w:p w:rsidR="00C52B81" w:rsidRDefault="009A75DF">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Спланировать работу на следующий период. </w:t>
      </w:r>
    </w:p>
    <w:p w:rsidR="00C52B81" w:rsidRDefault="00C52B81">
      <w:pPr>
        <w:pStyle w:val="ae"/>
        <w:spacing w:line="360" w:lineRule="auto"/>
        <w:jc w:val="both"/>
        <w:rPr>
          <w:rFonts w:ascii="Times New Roman" w:hAnsi="Times New Roman" w:cs="Times New Roman"/>
          <w:sz w:val="28"/>
          <w:szCs w:val="28"/>
        </w:rPr>
      </w:pPr>
    </w:p>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lastRenderedPageBreak/>
        <w:t>IV</w:t>
      </w:r>
      <w:r>
        <w:rPr>
          <w:rFonts w:ascii="Times New Roman" w:hAnsi="Times New Roman" w:cs="Times New Roman"/>
          <w:sz w:val="28"/>
          <w:szCs w:val="28"/>
          <w:lang w:val="ru-RU"/>
        </w:rPr>
        <w:t xml:space="preserve"> этап - режим постоянного</w:t>
      </w:r>
      <w:r>
        <w:rPr>
          <w:rFonts w:ascii="Times New Roman" w:hAnsi="Times New Roman" w:cs="Times New Roman"/>
          <w:sz w:val="28"/>
          <w:szCs w:val="28"/>
          <w:lang w:val="ru-RU"/>
        </w:rPr>
        <w:t xml:space="preserve"> функционирования - с 2017г. по настоящее время.</w:t>
      </w:r>
    </w:p>
    <w:p w:rsidR="00C52B81" w:rsidRDefault="009A75DF">
      <w:pPr>
        <w:spacing w:line="360" w:lineRule="auto"/>
        <w:ind w:firstLine="420"/>
        <w:jc w:val="both"/>
        <w:rPr>
          <w:rFonts w:ascii="Times New Roman" w:hAnsi="Times New Roman" w:cs="Times New Roman"/>
          <w:sz w:val="28"/>
          <w:szCs w:val="28"/>
          <w:lang w:val="ru-RU"/>
        </w:rPr>
      </w:pPr>
      <w:r>
        <w:rPr>
          <w:rFonts w:ascii="Times New Roman" w:hAnsi="Times New Roman" w:cs="Times New Roman"/>
          <w:sz w:val="28"/>
          <w:szCs w:val="28"/>
          <w:lang w:val="ru-RU"/>
        </w:rPr>
        <w:t>Цель: перевод наработанной системы сопровождения в режим постоянного функционирования.</w:t>
      </w:r>
    </w:p>
    <w:p w:rsidR="00C52B81" w:rsidRDefault="009A75DF">
      <w:pPr>
        <w:spacing w:line="360" w:lineRule="auto"/>
        <w:jc w:val="both"/>
        <w:rPr>
          <w:rFonts w:ascii="Times New Roman" w:hAnsi="Times New Roman" w:cs="Times New Roman"/>
          <w:sz w:val="28"/>
          <w:szCs w:val="28"/>
        </w:rPr>
      </w:pPr>
      <w:r>
        <w:rPr>
          <w:rFonts w:ascii="Times New Roman" w:hAnsi="Times New Roman" w:cs="Times New Roman"/>
          <w:sz w:val="28"/>
          <w:szCs w:val="28"/>
        </w:rPr>
        <w:t>Задачи:</w:t>
      </w:r>
    </w:p>
    <w:p w:rsidR="00C52B81" w:rsidRDefault="009A75DF">
      <w:pPr>
        <w:numPr>
          <w:ilvl w:val="0"/>
          <w:numId w:val="6"/>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Реализовать наработанные практики профессионального самоопределения.</w:t>
      </w:r>
    </w:p>
    <w:p w:rsidR="00C52B81" w:rsidRDefault="009A75DF">
      <w:pPr>
        <w:numPr>
          <w:ilvl w:val="0"/>
          <w:numId w:val="6"/>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Совершенствовать систему </w:t>
      </w:r>
      <w:r>
        <w:rPr>
          <w:rFonts w:ascii="Times New Roman" w:hAnsi="Times New Roman" w:cs="Times New Roman"/>
          <w:sz w:val="28"/>
          <w:szCs w:val="28"/>
          <w:lang w:val="ru-RU"/>
        </w:rPr>
        <w:t>профсамоопределения гимназистов.</w:t>
      </w:r>
    </w:p>
    <w:p w:rsidR="00C52B81" w:rsidRDefault="009A75DF">
      <w:pPr>
        <w:numPr>
          <w:ilvl w:val="0"/>
          <w:numId w:val="6"/>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Распространить опыт работы гимназии в муниципальной системе образования города.            </w:t>
      </w:r>
    </w:p>
    <w:p w:rsidR="00C52B81" w:rsidRDefault="009A75DF">
      <w:pPr>
        <w:spacing w:after="0" w:line="36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План мероприятий по реализации программы</w:t>
      </w:r>
    </w:p>
    <w:p w:rsidR="00C52B81" w:rsidRDefault="00C52B81">
      <w:pPr>
        <w:spacing w:after="0" w:line="360" w:lineRule="auto"/>
        <w:jc w:val="both"/>
        <w:rPr>
          <w:rFonts w:ascii="Times New Roman" w:hAnsi="Times New Roman" w:cs="Times New Roman"/>
          <w:sz w:val="28"/>
          <w:szCs w:val="28"/>
          <w:lang w:val="ru-RU"/>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22"/>
        <w:gridCol w:w="6"/>
        <w:gridCol w:w="7"/>
        <w:gridCol w:w="4926"/>
        <w:gridCol w:w="9"/>
        <w:gridCol w:w="1408"/>
        <w:gridCol w:w="2449"/>
      </w:tblGrid>
      <w:tr w:rsidR="00C52B81">
        <w:trPr>
          <w:jc w:val="center"/>
        </w:trPr>
        <w:tc>
          <w:tcPr>
            <w:tcW w:w="643" w:type="dxa"/>
            <w:gridSpan w:val="4"/>
            <w:shd w:val="clear" w:color="auto" w:fill="DBE5F1"/>
            <w:vAlign w:val="center"/>
          </w:tcPr>
          <w:p w:rsidR="00C52B81" w:rsidRDefault="009A75DF">
            <w:pPr>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 п/п</w:t>
            </w:r>
          </w:p>
        </w:tc>
        <w:tc>
          <w:tcPr>
            <w:tcW w:w="4935" w:type="dxa"/>
            <w:gridSpan w:val="2"/>
            <w:shd w:val="clear" w:color="auto" w:fill="DBE5F1"/>
            <w:vAlign w:val="center"/>
          </w:tcPr>
          <w:p w:rsidR="00C52B81" w:rsidRDefault="009A75DF">
            <w:pPr>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Содержание</w:t>
            </w:r>
          </w:p>
        </w:tc>
        <w:tc>
          <w:tcPr>
            <w:tcW w:w="1408" w:type="dxa"/>
            <w:shd w:val="clear" w:color="auto" w:fill="DBE5F1"/>
            <w:vAlign w:val="center"/>
          </w:tcPr>
          <w:p w:rsidR="00C52B81" w:rsidRDefault="009A75DF">
            <w:pPr>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Сроки</w:t>
            </w:r>
          </w:p>
        </w:tc>
        <w:tc>
          <w:tcPr>
            <w:tcW w:w="2449" w:type="dxa"/>
            <w:shd w:val="clear" w:color="auto" w:fill="DBE5F1"/>
            <w:vAlign w:val="center"/>
          </w:tcPr>
          <w:p w:rsidR="00C52B81" w:rsidRDefault="009A75DF">
            <w:pPr>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Ответственный</w:t>
            </w:r>
          </w:p>
        </w:tc>
      </w:tr>
      <w:tr w:rsidR="00C52B81" w:rsidRPr="00CB7AB9">
        <w:trPr>
          <w:jc w:val="center"/>
        </w:trPr>
        <w:tc>
          <w:tcPr>
            <w:tcW w:w="9435" w:type="dxa"/>
            <w:gridSpan w:val="8"/>
            <w:shd w:val="clear" w:color="auto" w:fill="DBE5F1"/>
            <w:vAlign w:val="center"/>
          </w:tcPr>
          <w:p w:rsidR="00C52B81" w:rsidRDefault="009A75DF">
            <w:pPr>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rPr>
              <w:t>I</w:t>
            </w:r>
            <w:r>
              <w:rPr>
                <w:rFonts w:ascii="Times New Roman" w:hAnsi="Times New Roman" w:cs="Times New Roman"/>
                <w:b/>
                <w:bCs/>
                <w:sz w:val="28"/>
                <w:szCs w:val="28"/>
                <w:lang w:val="ru-RU"/>
              </w:rPr>
              <w:t xml:space="preserve">. Нормативное и организационно-педагогическое </w:t>
            </w:r>
            <w:r>
              <w:rPr>
                <w:rFonts w:ascii="Times New Roman" w:hAnsi="Times New Roman" w:cs="Times New Roman"/>
                <w:b/>
                <w:bCs/>
                <w:sz w:val="28"/>
                <w:szCs w:val="28"/>
                <w:lang w:val="ru-RU"/>
              </w:rPr>
              <w:t>обеспечение</w:t>
            </w:r>
          </w:p>
        </w:tc>
      </w:tr>
      <w:tr w:rsidR="00C52B81">
        <w:trPr>
          <w:jc w:val="center"/>
        </w:trPr>
        <w:tc>
          <w:tcPr>
            <w:tcW w:w="643" w:type="dxa"/>
            <w:gridSpan w:val="4"/>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935" w:type="dxa"/>
            <w:gridSpan w:val="2"/>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банка федеральных и региональных нормативно-правовых документов по профессиональной ориентации</w:t>
            </w:r>
          </w:p>
        </w:tc>
        <w:tc>
          <w:tcPr>
            <w:tcW w:w="1408"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течение </w:t>
            </w:r>
            <w:r>
              <w:rPr>
                <w:rFonts w:ascii="Times New Roman" w:hAnsi="Times New Roman" w:cs="Times New Roman"/>
                <w:sz w:val="28"/>
                <w:szCs w:val="28"/>
                <w:lang w:val="ru-RU"/>
              </w:rPr>
              <w:t xml:space="preserve">1го </w:t>
            </w:r>
            <w:r>
              <w:rPr>
                <w:rFonts w:ascii="Times New Roman" w:hAnsi="Times New Roman" w:cs="Times New Roman"/>
                <w:sz w:val="28"/>
                <w:szCs w:val="28"/>
              </w:rPr>
              <w:t>года</w:t>
            </w:r>
          </w:p>
          <w:p w:rsidR="00C52B81" w:rsidRDefault="00C52B81">
            <w:pPr>
              <w:spacing w:after="0" w:line="360" w:lineRule="auto"/>
              <w:jc w:val="both"/>
              <w:rPr>
                <w:rFonts w:ascii="Times New Roman" w:hAnsi="Times New Roman" w:cs="Times New Roman"/>
                <w:sz w:val="28"/>
                <w:szCs w:val="28"/>
                <w:lang w:val="ru-RU"/>
              </w:rPr>
            </w:pPr>
          </w:p>
        </w:tc>
        <w:tc>
          <w:tcPr>
            <w:tcW w:w="2449"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Заместитель</w:t>
            </w:r>
          </w:p>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директора </w:t>
            </w:r>
          </w:p>
          <w:p w:rsidR="00C52B81" w:rsidRDefault="00C52B81">
            <w:pPr>
              <w:spacing w:after="0" w:line="360" w:lineRule="auto"/>
              <w:jc w:val="both"/>
              <w:rPr>
                <w:rFonts w:ascii="Times New Roman" w:hAnsi="Times New Roman" w:cs="Times New Roman"/>
                <w:sz w:val="28"/>
                <w:szCs w:val="28"/>
              </w:rPr>
            </w:pPr>
          </w:p>
        </w:tc>
      </w:tr>
      <w:tr w:rsidR="00C52B81">
        <w:trPr>
          <w:jc w:val="center"/>
        </w:trPr>
        <w:tc>
          <w:tcPr>
            <w:tcW w:w="643" w:type="dxa"/>
            <w:gridSpan w:val="4"/>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935" w:type="dxa"/>
            <w:gridSpan w:val="2"/>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Подготовка планов работы по профориентации на учебный год</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Июнь</w:t>
            </w:r>
          </w:p>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ежегодно</w:t>
            </w:r>
          </w:p>
        </w:tc>
        <w:tc>
          <w:tcPr>
            <w:tcW w:w="2449"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pacing w:val="-6"/>
                <w:sz w:val="28"/>
                <w:szCs w:val="28"/>
                <w:lang w:val="ru-RU"/>
              </w:rPr>
              <w:t>Педагог-психолог</w:t>
            </w:r>
          </w:p>
        </w:tc>
      </w:tr>
      <w:tr w:rsidR="00C52B81">
        <w:trPr>
          <w:jc w:val="center"/>
        </w:trPr>
        <w:tc>
          <w:tcPr>
            <w:tcW w:w="643" w:type="dxa"/>
            <w:gridSpan w:val="4"/>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4935" w:type="dxa"/>
            <w:gridSpan w:val="2"/>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Заключение договоров о сотрудничестве по профессиональной ориентации обучающихся с социальными партнерами</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 течение 1го года и далее ежегодно</w:t>
            </w:r>
          </w:p>
        </w:tc>
        <w:tc>
          <w:tcPr>
            <w:tcW w:w="2449" w:type="dxa"/>
          </w:tcPr>
          <w:p w:rsidR="00C52B81" w:rsidRDefault="009A75DF">
            <w:pPr>
              <w:spacing w:after="0" w:line="360" w:lineRule="auto"/>
              <w:jc w:val="both"/>
              <w:rPr>
                <w:rFonts w:ascii="Times New Roman" w:hAnsi="Times New Roman" w:cs="Times New Roman"/>
                <w:spacing w:val="-6"/>
                <w:sz w:val="28"/>
                <w:szCs w:val="28"/>
                <w:lang w:val="ru-RU"/>
              </w:rPr>
            </w:pPr>
            <w:r>
              <w:rPr>
                <w:rFonts w:ascii="Times New Roman" w:hAnsi="Times New Roman" w:cs="Times New Roman"/>
                <w:spacing w:val="-6"/>
                <w:sz w:val="28"/>
                <w:szCs w:val="28"/>
              </w:rPr>
              <w:t>Администрация гимназии</w:t>
            </w:r>
          </w:p>
        </w:tc>
      </w:tr>
      <w:tr w:rsidR="00C52B81">
        <w:trPr>
          <w:jc w:val="center"/>
        </w:trPr>
        <w:tc>
          <w:tcPr>
            <w:tcW w:w="643" w:type="dxa"/>
            <w:gridSpan w:val="4"/>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935" w:type="dxa"/>
            <w:gridSpan w:val="2"/>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Разработка положения о кабинете по профориентации</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течение </w:t>
            </w:r>
            <w:r>
              <w:rPr>
                <w:rFonts w:ascii="Times New Roman" w:hAnsi="Times New Roman" w:cs="Times New Roman"/>
                <w:sz w:val="28"/>
                <w:szCs w:val="28"/>
                <w:lang w:val="ru-RU"/>
              </w:rPr>
              <w:lastRenderedPageBreak/>
              <w:t>1го года</w:t>
            </w:r>
          </w:p>
        </w:tc>
        <w:tc>
          <w:tcPr>
            <w:tcW w:w="2449" w:type="dxa"/>
          </w:tcPr>
          <w:p w:rsidR="00C52B81" w:rsidRDefault="009A75DF">
            <w:pPr>
              <w:spacing w:after="0" w:line="360" w:lineRule="auto"/>
              <w:jc w:val="both"/>
              <w:rPr>
                <w:rFonts w:ascii="Times New Roman" w:hAnsi="Times New Roman" w:cs="Times New Roman"/>
                <w:spacing w:val="-6"/>
                <w:sz w:val="28"/>
                <w:szCs w:val="28"/>
              </w:rPr>
            </w:pPr>
            <w:r>
              <w:rPr>
                <w:rFonts w:ascii="Times New Roman" w:hAnsi="Times New Roman" w:cs="Times New Roman"/>
                <w:sz w:val="28"/>
                <w:szCs w:val="28"/>
                <w:lang w:val="ru-RU"/>
              </w:rPr>
              <w:lastRenderedPageBreak/>
              <w:t>П</w:t>
            </w:r>
            <w:r>
              <w:rPr>
                <w:rFonts w:ascii="Times New Roman" w:hAnsi="Times New Roman" w:cs="Times New Roman"/>
                <w:sz w:val="28"/>
                <w:szCs w:val="28"/>
              </w:rPr>
              <w:t>едагог-психо</w:t>
            </w:r>
            <w:r>
              <w:rPr>
                <w:rFonts w:ascii="Times New Roman" w:hAnsi="Times New Roman" w:cs="Times New Roman"/>
                <w:sz w:val="28"/>
                <w:szCs w:val="28"/>
              </w:rPr>
              <w:t>лог</w:t>
            </w:r>
          </w:p>
        </w:tc>
      </w:tr>
      <w:tr w:rsidR="00C52B81">
        <w:trPr>
          <w:jc w:val="center"/>
        </w:trPr>
        <w:tc>
          <w:tcPr>
            <w:tcW w:w="643" w:type="dxa"/>
            <w:gridSpan w:val="4"/>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w:t>
            </w:r>
          </w:p>
        </w:tc>
        <w:tc>
          <w:tcPr>
            <w:tcW w:w="4935" w:type="dxa"/>
            <w:gridSpan w:val="2"/>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Анализ трудоустройства и поступления в учебные заведения выпускников 9 и 11 классов</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Сентябрь</w:t>
            </w:r>
          </w:p>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ежегодно</w:t>
            </w:r>
          </w:p>
        </w:tc>
        <w:tc>
          <w:tcPr>
            <w:tcW w:w="2449"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Заместитель</w:t>
            </w:r>
          </w:p>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директора,</w:t>
            </w:r>
          </w:p>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классные руководители</w:t>
            </w:r>
          </w:p>
        </w:tc>
      </w:tr>
      <w:tr w:rsidR="00C52B81">
        <w:trPr>
          <w:jc w:val="center"/>
        </w:trPr>
        <w:tc>
          <w:tcPr>
            <w:tcW w:w="643" w:type="dxa"/>
            <w:gridSpan w:val="4"/>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6</w:t>
            </w:r>
            <w:r>
              <w:rPr>
                <w:rFonts w:ascii="Times New Roman" w:hAnsi="Times New Roman" w:cs="Times New Roman"/>
                <w:sz w:val="28"/>
                <w:szCs w:val="28"/>
              </w:rPr>
              <w:t>.</w:t>
            </w:r>
          </w:p>
        </w:tc>
        <w:tc>
          <w:tcPr>
            <w:tcW w:w="4935" w:type="dxa"/>
            <w:gridSpan w:val="2"/>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Проведение анкетирования учащихся 9,11 классов с целью выявления профессиональных намерений и их реализации </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 раза в год</w:t>
            </w:r>
          </w:p>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сентябрь</w:t>
            </w:r>
          </w:p>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март</w:t>
            </w:r>
          </w:p>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ежегодно</w:t>
            </w: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Педагог – психолог</w:t>
            </w:r>
            <w:r>
              <w:rPr>
                <w:rFonts w:ascii="Times New Roman" w:hAnsi="Times New Roman" w:cs="Times New Roman"/>
                <w:sz w:val="28"/>
                <w:szCs w:val="28"/>
                <w:lang w:val="ru-RU"/>
              </w:rPr>
              <w:t xml:space="preserve">, </w:t>
            </w:r>
            <w:r>
              <w:rPr>
                <w:rFonts w:ascii="Times New Roman" w:hAnsi="Times New Roman" w:cs="Times New Roman"/>
                <w:sz w:val="28"/>
                <w:szCs w:val="28"/>
              </w:rPr>
              <w:t>классные руководители</w:t>
            </w:r>
          </w:p>
        </w:tc>
      </w:tr>
      <w:tr w:rsidR="00C52B81">
        <w:trPr>
          <w:jc w:val="center"/>
        </w:trPr>
        <w:tc>
          <w:tcPr>
            <w:tcW w:w="643" w:type="dxa"/>
            <w:gridSpan w:val="4"/>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7</w:t>
            </w:r>
            <w:r>
              <w:rPr>
                <w:rFonts w:ascii="Times New Roman" w:hAnsi="Times New Roman" w:cs="Times New Roman"/>
                <w:sz w:val="28"/>
                <w:szCs w:val="28"/>
              </w:rPr>
              <w:t>.</w:t>
            </w:r>
          </w:p>
        </w:tc>
        <w:tc>
          <w:tcPr>
            <w:tcW w:w="4935" w:type="dxa"/>
            <w:gridSpan w:val="2"/>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Выявление учащихся 9,11 классов, не определившихся с выбором </w:t>
            </w:r>
            <w:r>
              <w:rPr>
                <w:rFonts w:ascii="Times New Roman" w:hAnsi="Times New Roman" w:cs="Times New Roman"/>
                <w:sz w:val="28"/>
                <w:szCs w:val="28"/>
                <w:lang w:val="ru-RU"/>
              </w:rPr>
              <w:t>профессии</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Март</w:t>
            </w:r>
          </w:p>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ежегодно</w:t>
            </w:r>
          </w:p>
        </w:tc>
        <w:tc>
          <w:tcPr>
            <w:tcW w:w="2449"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Классные руководители, педагог-психолог</w:t>
            </w:r>
          </w:p>
        </w:tc>
      </w:tr>
      <w:tr w:rsidR="00C52B81">
        <w:trPr>
          <w:jc w:val="center"/>
        </w:trPr>
        <w:tc>
          <w:tcPr>
            <w:tcW w:w="643" w:type="dxa"/>
            <w:gridSpan w:val="4"/>
            <w:tcBorders>
              <w:bottom w:val="nil"/>
            </w:tcBorders>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8</w:t>
            </w:r>
            <w:r>
              <w:rPr>
                <w:rFonts w:ascii="Times New Roman" w:hAnsi="Times New Roman" w:cs="Times New Roman"/>
                <w:sz w:val="28"/>
                <w:szCs w:val="28"/>
              </w:rPr>
              <w:t>.</w:t>
            </w:r>
          </w:p>
        </w:tc>
        <w:tc>
          <w:tcPr>
            <w:tcW w:w="4935" w:type="dxa"/>
            <w:gridSpan w:val="2"/>
            <w:tcBorders>
              <w:bottom w:val="nil"/>
            </w:tcBorders>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педагогического и методического советов по вопросам профессиональной ориентации учащихся</w:t>
            </w:r>
          </w:p>
        </w:tc>
        <w:tc>
          <w:tcPr>
            <w:tcW w:w="1408" w:type="dxa"/>
            <w:tcBorders>
              <w:bottom w:val="nil"/>
            </w:tcBorders>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Ежегодно </w:t>
            </w:r>
          </w:p>
        </w:tc>
        <w:tc>
          <w:tcPr>
            <w:tcW w:w="2449" w:type="dxa"/>
            <w:tcBorders>
              <w:bottom w:val="nil"/>
            </w:tcBorders>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Администрация гимназии</w:t>
            </w:r>
          </w:p>
        </w:tc>
      </w:tr>
      <w:tr w:rsidR="00C52B81">
        <w:trPr>
          <w:jc w:val="center"/>
        </w:trPr>
        <w:tc>
          <w:tcPr>
            <w:tcW w:w="643" w:type="dxa"/>
            <w:gridSpan w:val="4"/>
            <w:tcBorders>
              <w:bottom w:val="nil"/>
            </w:tcBorders>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9</w:t>
            </w:r>
            <w:r>
              <w:rPr>
                <w:rFonts w:ascii="Times New Roman" w:hAnsi="Times New Roman" w:cs="Times New Roman"/>
                <w:sz w:val="28"/>
                <w:szCs w:val="28"/>
              </w:rPr>
              <w:t>.</w:t>
            </w:r>
          </w:p>
        </w:tc>
        <w:tc>
          <w:tcPr>
            <w:tcW w:w="4935" w:type="dxa"/>
            <w:gridSpan w:val="2"/>
            <w:tcBorders>
              <w:bottom w:val="nil"/>
            </w:tcBorders>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Промежуточный и итоговый анализ работы по </w:t>
            </w:r>
            <w:r>
              <w:rPr>
                <w:rFonts w:ascii="Times New Roman" w:hAnsi="Times New Roman" w:cs="Times New Roman"/>
                <w:sz w:val="28"/>
                <w:szCs w:val="28"/>
                <w:lang w:val="ru-RU"/>
              </w:rPr>
              <w:t>реализации программы</w:t>
            </w:r>
          </w:p>
        </w:tc>
        <w:tc>
          <w:tcPr>
            <w:tcW w:w="1408" w:type="dxa"/>
            <w:tcBorders>
              <w:bottom w:val="nil"/>
            </w:tcBorders>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Май</w:t>
            </w:r>
            <w:r>
              <w:rPr>
                <w:rFonts w:ascii="Times New Roman" w:hAnsi="Times New Roman" w:cs="Times New Roman"/>
                <w:sz w:val="28"/>
                <w:szCs w:val="28"/>
                <w:lang w:val="ru-RU"/>
              </w:rPr>
              <w:t>, ежегодно</w:t>
            </w:r>
          </w:p>
        </w:tc>
        <w:tc>
          <w:tcPr>
            <w:tcW w:w="2449" w:type="dxa"/>
            <w:tcBorders>
              <w:bottom w:val="nil"/>
            </w:tcBorders>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pacing w:val="-6"/>
                <w:sz w:val="28"/>
                <w:szCs w:val="28"/>
              </w:rPr>
              <w:t>Администрация гимназии</w:t>
            </w:r>
          </w:p>
        </w:tc>
      </w:tr>
      <w:tr w:rsidR="00C52B81" w:rsidRPr="00CB7AB9">
        <w:trPr>
          <w:jc w:val="center"/>
        </w:trPr>
        <w:tc>
          <w:tcPr>
            <w:tcW w:w="9435" w:type="dxa"/>
            <w:gridSpan w:val="8"/>
            <w:tcBorders>
              <w:top w:val="nil"/>
            </w:tcBorders>
            <w:shd w:val="clear" w:color="auto" w:fill="C6D9F1"/>
            <w:vAlign w:val="center"/>
          </w:tcPr>
          <w:p w:rsidR="00C52B81" w:rsidRDefault="009A75DF">
            <w:pPr>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rPr>
              <w:t>II</w:t>
            </w:r>
            <w:r>
              <w:rPr>
                <w:rFonts w:ascii="Times New Roman" w:hAnsi="Times New Roman" w:cs="Times New Roman"/>
                <w:b/>
                <w:bCs/>
                <w:sz w:val="28"/>
                <w:szCs w:val="28"/>
                <w:lang w:val="ru-RU"/>
              </w:rPr>
              <w:t>. Информационное и методическое обеспечение</w:t>
            </w:r>
          </w:p>
        </w:tc>
      </w:tr>
      <w:tr w:rsidR="00C52B81">
        <w:trPr>
          <w:jc w:val="center"/>
        </w:trPr>
        <w:tc>
          <w:tcPr>
            <w:tcW w:w="630" w:type="dxa"/>
            <w:gridSpan w:val="2"/>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r>
              <w:rPr>
                <w:rFonts w:ascii="Times New Roman" w:hAnsi="Times New Roman" w:cs="Times New Roman"/>
                <w:sz w:val="28"/>
                <w:szCs w:val="28"/>
              </w:rPr>
              <w:t>1.</w:t>
            </w:r>
          </w:p>
        </w:tc>
        <w:tc>
          <w:tcPr>
            <w:tcW w:w="4948" w:type="dxa"/>
            <w:gridSpan w:val="4"/>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Подготовка планов совместной работы школы с заинтересованными организациями (в том числе и сетевое взаимодействие)</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Май</w:t>
            </w:r>
          </w:p>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ежегодно</w:t>
            </w:r>
          </w:p>
        </w:tc>
        <w:tc>
          <w:tcPr>
            <w:tcW w:w="2449"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pacing w:val="-6"/>
                <w:sz w:val="28"/>
                <w:szCs w:val="28"/>
              </w:rPr>
              <w:t xml:space="preserve">Администрация </w:t>
            </w:r>
            <w:r>
              <w:rPr>
                <w:rFonts w:ascii="Times New Roman" w:hAnsi="Times New Roman" w:cs="Times New Roman"/>
                <w:spacing w:val="-6"/>
                <w:sz w:val="28"/>
                <w:szCs w:val="28"/>
              </w:rPr>
              <w:t>гимназии</w:t>
            </w:r>
          </w:p>
        </w:tc>
      </w:tr>
      <w:tr w:rsidR="00C52B81">
        <w:trPr>
          <w:jc w:val="center"/>
        </w:trPr>
        <w:tc>
          <w:tcPr>
            <w:tcW w:w="630" w:type="dxa"/>
            <w:gridSpan w:val="2"/>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948" w:type="dxa"/>
            <w:gridSpan w:val="4"/>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Оформление  информационного стенда профориентации и обновление информации</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 течение 1го года и далее ежегодно</w:t>
            </w: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Педагог-психолог, библиотекарь</w:t>
            </w:r>
          </w:p>
        </w:tc>
      </w:tr>
      <w:tr w:rsidR="00C52B81">
        <w:trPr>
          <w:jc w:val="center"/>
        </w:trPr>
        <w:tc>
          <w:tcPr>
            <w:tcW w:w="630" w:type="dxa"/>
            <w:gridSpan w:val="2"/>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4948" w:type="dxa"/>
            <w:gridSpan w:val="4"/>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дней профориентации для 9х классов</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Ежегодно </w:t>
            </w:r>
          </w:p>
        </w:tc>
        <w:tc>
          <w:tcPr>
            <w:tcW w:w="2449" w:type="dxa"/>
          </w:tcPr>
          <w:p w:rsidR="00C52B81" w:rsidRDefault="009A75DF">
            <w:pPr>
              <w:spacing w:after="0" w:line="360" w:lineRule="auto"/>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Администрация гимназии, классные </w:t>
            </w:r>
            <w:r>
              <w:rPr>
                <w:rFonts w:ascii="Times New Roman" w:hAnsi="Times New Roman" w:cs="Times New Roman"/>
                <w:spacing w:val="-6"/>
                <w:sz w:val="28"/>
                <w:szCs w:val="28"/>
              </w:rPr>
              <w:t>руководители</w:t>
            </w:r>
          </w:p>
        </w:tc>
      </w:tr>
      <w:tr w:rsidR="00C52B81">
        <w:trPr>
          <w:jc w:val="center"/>
        </w:trPr>
        <w:tc>
          <w:tcPr>
            <w:tcW w:w="630" w:type="dxa"/>
            <w:gridSpan w:val="2"/>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4948" w:type="dxa"/>
            <w:gridSpan w:val="4"/>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Обзор новинок методической литературы по профориентации, проведение в школьной библиотеке выставки книг «Человек и профессия»</w:t>
            </w:r>
          </w:p>
        </w:tc>
        <w:tc>
          <w:tcPr>
            <w:tcW w:w="1408"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Ежегодно</w:t>
            </w:r>
          </w:p>
        </w:tc>
        <w:tc>
          <w:tcPr>
            <w:tcW w:w="2449"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Библиотекарь </w:t>
            </w:r>
          </w:p>
        </w:tc>
      </w:tr>
      <w:tr w:rsidR="00C52B81">
        <w:trPr>
          <w:jc w:val="center"/>
        </w:trPr>
        <w:tc>
          <w:tcPr>
            <w:tcW w:w="630" w:type="dxa"/>
            <w:gridSpan w:val="2"/>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948" w:type="dxa"/>
            <w:gridSpan w:val="4"/>
            <w:vAlign w:val="center"/>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Работа по набору в предпрофильные 8е и профильные 10е классы. Методическое обеспечение  новых  профилей, востребованных обучающимися </w:t>
            </w:r>
          </w:p>
        </w:tc>
        <w:tc>
          <w:tcPr>
            <w:tcW w:w="1408" w:type="dxa"/>
            <w:vAlign w:val="center"/>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Ежегодно </w:t>
            </w:r>
          </w:p>
        </w:tc>
        <w:tc>
          <w:tcPr>
            <w:tcW w:w="2449" w:type="dxa"/>
            <w:vAlign w:val="center"/>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Администрация гимназии, педагоги</w:t>
            </w:r>
          </w:p>
        </w:tc>
      </w:tr>
      <w:tr w:rsidR="00C52B81">
        <w:trPr>
          <w:trHeight w:val="602"/>
          <w:jc w:val="center"/>
        </w:trPr>
        <w:tc>
          <w:tcPr>
            <w:tcW w:w="630" w:type="dxa"/>
            <w:gridSpan w:val="2"/>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4948" w:type="dxa"/>
            <w:gridSpan w:val="4"/>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Создание Виртуального кабинета (сайта) гимназии по профориентации, </w:t>
            </w:r>
            <w:r>
              <w:rPr>
                <w:rFonts w:ascii="Times New Roman" w:hAnsi="Times New Roman" w:cs="Times New Roman"/>
                <w:sz w:val="28"/>
                <w:szCs w:val="28"/>
                <w:lang w:val="ru-RU"/>
              </w:rPr>
              <w:t>обновление материалов</w:t>
            </w:r>
          </w:p>
        </w:tc>
        <w:tc>
          <w:tcPr>
            <w:tcW w:w="1408" w:type="dxa"/>
          </w:tcPr>
          <w:p w:rsidR="00C52B81" w:rsidRDefault="009A75DF" w:rsidP="00CB7AB9">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B7AB9">
              <w:rPr>
                <w:rFonts w:ascii="Times New Roman" w:hAnsi="Times New Roman" w:cs="Times New Roman"/>
                <w:sz w:val="28"/>
                <w:szCs w:val="28"/>
                <w:lang w:val="ru-RU"/>
              </w:rPr>
              <w:t>Е</w:t>
            </w:r>
            <w:r>
              <w:rPr>
                <w:rFonts w:ascii="Times New Roman" w:hAnsi="Times New Roman" w:cs="Times New Roman"/>
                <w:sz w:val="28"/>
                <w:szCs w:val="28"/>
                <w:lang w:val="ru-RU"/>
              </w:rPr>
              <w:t xml:space="preserve">жегодно </w:t>
            </w: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pacing w:val="-6"/>
                <w:sz w:val="28"/>
                <w:szCs w:val="28"/>
                <w:lang w:val="ru-RU"/>
              </w:rPr>
              <w:t>А</w:t>
            </w:r>
            <w:r>
              <w:rPr>
                <w:rFonts w:ascii="Times New Roman" w:hAnsi="Times New Roman" w:cs="Times New Roman"/>
                <w:spacing w:val="-6"/>
                <w:sz w:val="28"/>
                <w:szCs w:val="28"/>
                <w:lang w:val="ru-RU"/>
              </w:rPr>
              <w:t>дминистрация гимназии (организационнная часть),</w:t>
            </w:r>
          </w:p>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Педагог-психолог  и библиотекарь (содержательная часть), </w:t>
            </w:r>
          </w:p>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родители (техническая часть)</w:t>
            </w:r>
          </w:p>
        </w:tc>
      </w:tr>
      <w:tr w:rsidR="00C52B81">
        <w:trPr>
          <w:trHeight w:val="891"/>
          <w:jc w:val="center"/>
        </w:trPr>
        <w:tc>
          <w:tcPr>
            <w:tcW w:w="630" w:type="dxa"/>
            <w:gridSpan w:val="2"/>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4948" w:type="dxa"/>
            <w:gridSpan w:val="4"/>
            <w:vAlign w:val="center"/>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Разработка сценариев уроков, внеурочных занятий с включением в них э</w:t>
            </w:r>
            <w:r>
              <w:rPr>
                <w:rFonts w:ascii="Times New Roman" w:hAnsi="Times New Roman" w:cs="Times New Roman"/>
                <w:sz w:val="28"/>
                <w:szCs w:val="28"/>
                <w:lang w:val="ru-RU"/>
              </w:rPr>
              <w:t>лементов профессиональных проб. Ведение внеурочных курсов  по профсамоопределению.</w:t>
            </w:r>
          </w:p>
        </w:tc>
        <w:tc>
          <w:tcPr>
            <w:tcW w:w="1408" w:type="dxa"/>
            <w:vAlign w:val="center"/>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Ежегодно </w:t>
            </w:r>
          </w:p>
        </w:tc>
        <w:tc>
          <w:tcPr>
            <w:tcW w:w="2449" w:type="dxa"/>
            <w:vAlign w:val="center"/>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Педагоги, педагог-психолог</w:t>
            </w:r>
          </w:p>
        </w:tc>
      </w:tr>
      <w:tr w:rsidR="00C52B81" w:rsidRPr="00CB7AB9">
        <w:trPr>
          <w:jc w:val="center"/>
        </w:trPr>
        <w:tc>
          <w:tcPr>
            <w:tcW w:w="9435" w:type="dxa"/>
            <w:gridSpan w:val="8"/>
            <w:shd w:val="clear" w:color="auto" w:fill="C6D9F1"/>
            <w:vAlign w:val="center"/>
          </w:tcPr>
          <w:p w:rsidR="00C52B81" w:rsidRDefault="009A75DF">
            <w:pPr>
              <w:spacing w:after="0" w:line="360" w:lineRule="auto"/>
              <w:ind w:firstLine="108"/>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br w:type="page"/>
            </w:r>
            <w:r>
              <w:rPr>
                <w:rFonts w:ascii="Times New Roman" w:hAnsi="Times New Roman" w:cs="Times New Roman"/>
                <w:b/>
                <w:bCs/>
                <w:sz w:val="28"/>
                <w:szCs w:val="28"/>
              </w:rPr>
              <w:t>III</w:t>
            </w:r>
            <w:r>
              <w:rPr>
                <w:rFonts w:ascii="Times New Roman" w:hAnsi="Times New Roman" w:cs="Times New Roman"/>
                <w:b/>
                <w:bCs/>
                <w:sz w:val="28"/>
                <w:szCs w:val="28"/>
                <w:lang w:val="ru-RU"/>
              </w:rPr>
              <w:t>. Повышение профориентационной компетентности руководящих и педагогических работников</w:t>
            </w:r>
          </w:p>
        </w:tc>
      </w:tr>
      <w:tr w:rsidR="00C52B81" w:rsidRPr="00CB7AB9">
        <w:trPr>
          <w:jc w:val="center"/>
        </w:trPr>
        <w:tc>
          <w:tcPr>
            <w:tcW w:w="636" w:type="dxa"/>
            <w:gridSpan w:val="3"/>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942"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Разработка рекомендаций классным </w:t>
            </w:r>
            <w:r>
              <w:rPr>
                <w:rFonts w:ascii="Times New Roman" w:hAnsi="Times New Roman" w:cs="Times New Roman"/>
                <w:sz w:val="28"/>
                <w:szCs w:val="28"/>
                <w:lang w:val="ru-RU"/>
              </w:rPr>
              <w:t>руководителям по планированию профориентационной работы с учащимися различных возрастных групп</w:t>
            </w:r>
          </w:p>
        </w:tc>
        <w:tc>
          <w:tcPr>
            <w:tcW w:w="1408"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В течение 1го года</w:t>
            </w: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Заместитель директора по УВР, педагог-психолог</w:t>
            </w:r>
          </w:p>
        </w:tc>
      </w:tr>
      <w:tr w:rsidR="00C52B81" w:rsidRPr="00CB7AB9">
        <w:trPr>
          <w:jc w:val="center"/>
        </w:trPr>
        <w:tc>
          <w:tcPr>
            <w:tcW w:w="636" w:type="dxa"/>
            <w:gridSpan w:val="3"/>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2</w:t>
            </w:r>
            <w:r>
              <w:rPr>
                <w:rFonts w:ascii="Times New Roman" w:hAnsi="Times New Roman" w:cs="Times New Roman"/>
                <w:sz w:val="28"/>
                <w:szCs w:val="28"/>
              </w:rPr>
              <w:t>.</w:t>
            </w:r>
          </w:p>
        </w:tc>
        <w:tc>
          <w:tcPr>
            <w:tcW w:w="4942"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Проведение малых педсоветов по 7м и 9м предпрофильным классам на тему «Состояние </w:t>
            </w:r>
            <w:r>
              <w:rPr>
                <w:rFonts w:ascii="Times New Roman" w:hAnsi="Times New Roman" w:cs="Times New Roman"/>
                <w:sz w:val="28"/>
                <w:szCs w:val="28"/>
                <w:lang w:val="ru-RU"/>
              </w:rPr>
              <w:t>профориентационной работы с учащимися и распределение их по профилям обучения»</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r>
              <w:rPr>
                <w:rFonts w:ascii="Times New Roman" w:hAnsi="Times New Roman" w:cs="Times New Roman"/>
                <w:sz w:val="28"/>
                <w:szCs w:val="28"/>
              </w:rPr>
              <w:t xml:space="preserve"> раз</w:t>
            </w:r>
            <w:r>
              <w:rPr>
                <w:rFonts w:ascii="Times New Roman" w:hAnsi="Times New Roman" w:cs="Times New Roman"/>
                <w:sz w:val="28"/>
                <w:szCs w:val="28"/>
                <w:lang w:val="ru-RU"/>
              </w:rPr>
              <w:t>а</w:t>
            </w:r>
            <w:r>
              <w:rPr>
                <w:rFonts w:ascii="Times New Roman" w:hAnsi="Times New Roman" w:cs="Times New Roman"/>
                <w:sz w:val="28"/>
                <w:szCs w:val="28"/>
              </w:rPr>
              <w:t xml:space="preserve"> в год</w:t>
            </w:r>
          </w:p>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ежегодно</w:t>
            </w: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Зам. директора по УВР, классные руководители</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3</w:t>
            </w:r>
            <w:r>
              <w:rPr>
                <w:rFonts w:ascii="Times New Roman" w:hAnsi="Times New Roman" w:cs="Times New Roman"/>
                <w:sz w:val="28"/>
                <w:szCs w:val="28"/>
              </w:rPr>
              <w:t>.</w:t>
            </w:r>
          </w:p>
        </w:tc>
        <w:tc>
          <w:tcPr>
            <w:tcW w:w="4942"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«Круглые столы» классных руководителей по обмену опытом профориентационной работы</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1 раз</w:t>
            </w:r>
            <w:r>
              <w:rPr>
                <w:rFonts w:ascii="Times New Roman" w:hAnsi="Times New Roman" w:cs="Times New Roman"/>
                <w:sz w:val="28"/>
                <w:szCs w:val="28"/>
                <w:lang w:val="ru-RU"/>
              </w:rPr>
              <w:t xml:space="preserve"> </w:t>
            </w:r>
            <w:r>
              <w:rPr>
                <w:rFonts w:ascii="Times New Roman" w:hAnsi="Times New Roman" w:cs="Times New Roman"/>
                <w:sz w:val="28"/>
                <w:szCs w:val="28"/>
              </w:rPr>
              <w:t>в год</w:t>
            </w:r>
          </w:p>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ежегодно</w:t>
            </w:r>
            <w:r>
              <w:rPr>
                <w:rFonts w:ascii="Times New Roman" w:hAnsi="Times New Roman" w:cs="Times New Roman"/>
                <w:sz w:val="28"/>
                <w:szCs w:val="28"/>
              </w:rPr>
              <w:t xml:space="preserve"> </w:t>
            </w:r>
          </w:p>
        </w:tc>
        <w:tc>
          <w:tcPr>
            <w:tcW w:w="2449"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w:t>
            </w:r>
            <w:r>
              <w:rPr>
                <w:rFonts w:ascii="Times New Roman" w:hAnsi="Times New Roman" w:cs="Times New Roman"/>
                <w:sz w:val="28"/>
                <w:szCs w:val="28"/>
              </w:rPr>
              <w:t>м. директора по ВР</w:t>
            </w:r>
          </w:p>
        </w:tc>
      </w:tr>
      <w:tr w:rsidR="00C52B81" w:rsidRPr="00CB7AB9">
        <w:trPr>
          <w:jc w:val="center"/>
        </w:trPr>
        <w:tc>
          <w:tcPr>
            <w:tcW w:w="636" w:type="dxa"/>
            <w:gridSpan w:val="3"/>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4</w:t>
            </w:r>
            <w:r>
              <w:rPr>
                <w:rFonts w:ascii="Times New Roman" w:hAnsi="Times New Roman" w:cs="Times New Roman"/>
                <w:sz w:val="28"/>
                <w:szCs w:val="28"/>
              </w:rPr>
              <w:t>.</w:t>
            </w:r>
          </w:p>
        </w:tc>
        <w:tc>
          <w:tcPr>
            <w:tcW w:w="4942" w:type="dxa"/>
            <w:gridSpan w:val="3"/>
          </w:tcPr>
          <w:p w:rsidR="00C52B81" w:rsidRDefault="009A75DF">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Внутрифирменное обучение, проведение семинаров-практикумов для педагогов по сопровождению профессионального самоопределения</w:t>
            </w:r>
          </w:p>
          <w:p w:rsidR="00C52B81" w:rsidRDefault="00C52B81">
            <w:pPr>
              <w:autoSpaceDE w:val="0"/>
              <w:autoSpaceDN w:val="0"/>
              <w:adjustRightInd w:val="0"/>
              <w:spacing w:after="0" w:line="360" w:lineRule="auto"/>
              <w:jc w:val="both"/>
              <w:rPr>
                <w:rFonts w:ascii="Times New Roman" w:hAnsi="Times New Roman" w:cs="Times New Roman"/>
                <w:sz w:val="28"/>
                <w:szCs w:val="28"/>
                <w:lang w:val="ru-RU"/>
              </w:rPr>
            </w:pP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1 раз</w:t>
            </w:r>
            <w:r>
              <w:rPr>
                <w:rFonts w:ascii="Times New Roman" w:hAnsi="Times New Roman" w:cs="Times New Roman"/>
                <w:sz w:val="28"/>
                <w:szCs w:val="28"/>
                <w:lang w:val="ru-RU"/>
              </w:rPr>
              <w:t xml:space="preserve"> </w:t>
            </w:r>
            <w:r>
              <w:rPr>
                <w:rFonts w:ascii="Times New Roman" w:hAnsi="Times New Roman" w:cs="Times New Roman"/>
                <w:sz w:val="28"/>
                <w:szCs w:val="28"/>
              </w:rPr>
              <w:t>в год</w:t>
            </w:r>
          </w:p>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ежегодно</w:t>
            </w:r>
            <w:r>
              <w:rPr>
                <w:rFonts w:ascii="Times New Roman" w:hAnsi="Times New Roman" w:cs="Times New Roman"/>
                <w:sz w:val="28"/>
                <w:szCs w:val="28"/>
              </w:rPr>
              <w:t xml:space="preserve"> </w:t>
            </w:r>
          </w:p>
          <w:p w:rsidR="00C52B81" w:rsidRDefault="00C52B81">
            <w:pPr>
              <w:spacing w:after="0" w:line="360" w:lineRule="auto"/>
              <w:jc w:val="both"/>
              <w:rPr>
                <w:rFonts w:ascii="Times New Roman" w:hAnsi="Times New Roman" w:cs="Times New Roman"/>
                <w:sz w:val="28"/>
                <w:szCs w:val="28"/>
              </w:rPr>
            </w:pP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Зам. директора по научно-методической работе,  педагог-психолог</w:t>
            </w:r>
          </w:p>
        </w:tc>
      </w:tr>
      <w:tr w:rsidR="00C52B81">
        <w:trPr>
          <w:trHeight w:val="305"/>
          <w:jc w:val="center"/>
        </w:trPr>
        <w:tc>
          <w:tcPr>
            <w:tcW w:w="9435" w:type="dxa"/>
            <w:gridSpan w:val="8"/>
            <w:shd w:val="clear" w:color="auto" w:fill="C6D9F1"/>
            <w:vAlign w:val="center"/>
          </w:tcPr>
          <w:p w:rsidR="00C52B81" w:rsidRDefault="009A75DF">
            <w:pPr>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 xml:space="preserve">IV. Взаимодействие  </w:t>
            </w:r>
            <w:r>
              <w:rPr>
                <w:rFonts w:ascii="Times New Roman" w:hAnsi="Times New Roman" w:cs="Times New Roman"/>
                <w:b/>
                <w:bCs/>
                <w:sz w:val="28"/>
                <w:szCs w:val="28"/>
              </w:rPr>
              <w:t xml:space="preserve"> с  родителями</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942"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родительских собраний профориентационной тематики:</w:t>
            </w:r>
          </w:p>
          <w:p w:rsidR="00C52B81" w:rsidRDefault="00C52B81">
            <w:pPr>
              <w:shd w:val="clear" w:color="auto" w:fill="FFFFFF"/>
              <w:spacing w:line="360" w:lineRule="auto"/>
              <w:jc w:val="both"/>
              <w:rPr>
                <w:rFonts w:ascii="Times New Roman" w:hAnsi="Times New Roman" w:cs="Times New Roman"/>
                <w:bCs/>
                <w:color w:val="000000"/>
                <w:sz w:val="28"/>
                <w:szCs w:val="28"/>
                <w:lang w:val="ru-RU"/>
              </w:rPr>
            </w:pPr>
          </w:p>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6 классы, тема: «Система работы по профсамоопределению в гимназии. Организация профпроб» </w:t>
            </w:r>
          </w:p>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7 и 9 классы,  тема:  «Ориентация </w:t>
            </w:r>
            <w:r>
              <w:rPr>
                <w:rFonts w:ascii="Times New Roman" w:hAnsi="Times New Roman" w:cs="Times New Roman"/>
                <w:bCs/>
                <w:color w:val="000000"/>
                <w:sz w:val="28"/>
                <w:szCs w:val="28"/>
                <w:lang w:val="ru-RU"/>
              </w:rPr>
              <w:lastRenderedPageBreak/>
              <w:t xml:space="preserve">работы гимназии на актуальную ситуацию рынка труда региона» </w:t>
            </w:r>
          </w:p>
        </w:tc>
        <w:tc>
          <w:tcPr>
            <w:tcW w:w="1408"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lastRenderedPageBreak/>
              <w:t xml:space="preserve">Ежегодно </w:t>
            </w:r>
          </w:p>
        </w:tc>
        <w:tc>
          <w:tcPr>
            <w:tcW w:w="2449"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Администрация гимназии, педагог-психолог</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4942"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Индивидуальные консультации для родителей по вопросам профориентации</w:t>
            </w:r>
          </w:p>
        </w:tc>
        <w:tc>
          <w:tcPr>
            <w:tcW w:w="1408"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Постоянно</w:t>
            </w:r>
          </w:p>
        </w:tc>
        <w:tc>
          <w:tcPr>
            <w:tcW w:w="2449"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942"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Организация тематических групповых бесед с родителями по основным вопросам подготовки детей к осознанному выбору профиля обучения и профессии</w:t>
            </w:r>
          </w:p>
        </w:tc>
        <w:tc>
          <w:tcPr>
            <w:tcW w:w="1408"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раз в четверть</w:t>
            </w:r>
          </w:p>
        </w:tc>
        <w:tc>
          <w:tcPr>
            <w:tcW w:w="2449"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4</w:t>
            </w:r>
            <w:r>
              <w:rPr>
                <w:rFonts w:ascii="Times New Roman" w:hAnsi="Times New Roman" w:cs="Times New Roman"/>
                <w:sz w:val="28"/>
                <w:szCs w:val="28"/>
              </w:rPr>
              <w:t>.</w:t>
            </w:r>
          </w:p>
        </w:tc>
        <w:tc>
          <w:tcPr>
            <w:tcW w:w="4942"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Привлечение родителей к участию в профориентационной работе гимназии с </w:t>
            </w:r>
            <w:r>
              <w:rPr>
                <w:rFonts w:ascii="Times New Roman" w:hAnsi="Times New Roman" w:cs="Times New Roman"/>
                <w:sz w:val="28"/>
                <w:szCs w:val="28"/>
                <w:lang w:val="ru-RU"/>
              </w:rPr>
              <w:t>учащимися (организация экскурсий,  встречи  с представителями различных профессий)</w:t>
            </w:r>
          </w:p>
        </w:tc>
        <w:tc>
          <w:tcPr>
            <w:tcW w:w="1408"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Постоянно</w:t>
            </w: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Классные руководители</w:t>
            </w:r>
          </w:p>
        </w:tc>
      </w:tr>
      <w:tr w:rsidR="00C52B81" w:rsidRPr="00CB7AB9">
        <w:trPr>
          <w:trHeight w:val="362"/>
          <w:jc w:val="center"/>
        </w:trPr>
        <w:tc>
          <w:tcPr>
            <w:tcW w:w="9435" w:type="dxa"/>
            <w:gridSpan w:val="8"/>
            <w:shd w:val="clear" w:color="auto" w:fill="C6D9F1"/>
            <w:vAlign w:val="center"/>
          </w:tcPr>
          <w:p w:rsidR="00C52B81" w:rsidRDefault="009A75DF">
            <w:pPr>
              <w:spacing w:after="0" w:line="360" w:lineRule="auto"/>
              <w:jc w:val="center"/>
              <w:rPr>
                <w:rFonts w:ascii="Times New Roman" w:hAnsi="Times New Roman" w:cs="Times New Roman"/>
                <w:sz w:val="28"/>
                <w:szCs w:val="28"/>
                <w:lang w:val="ru-RU"/>
              </w:rPr>
            </w:pPr>
            <w:r>
              <w:rPr>
                <w:rFonts w:ascii="Times New Roman" w:hAnsi="Times New Roman" w:cs="Times New Roman"/>
                <w:b/>
                <w:bCs/>
                <w:sz w:val="28"/>
                <w:szCs w:val="28"/>
              </w:rPr>
              <w:t>V</w:t>
            </w:r>
            <w:r>
              <w:rPr>
                <w:rFonts w:ascii="Times New Roman" w:hAnsi="Times New Roman" w:cs="Times New Roman"/>
                <w:b/>
                <w:bCs/>
                <w:sz w:val="28"/>
                <w:szCs w:val="28"/>
                <w:lang w:val="ru-RU"/>
              </w:rPr>
              <w:t>. Проведение мероприятий по профсамоопределению с обучающимися</w:t>
            </w:r>
          </w:p>
        </w:tc>
      </w:tr>
      <w:tr w:rsidR="00C52B81">
        <w:trPr>
          <w:jc w:val="center"/>
        </w:trPr>
        <w:tc>
          <w:tcPr>
            <w:tcW w:w="636" w:type="dxa"/>
            <w:gridSpan w:val="3"/>
          </w:tcPr>
          <w:p w:rsidR="00C52B81" w:rsidRDefault="00C52B81">
            <w:pPr>
              <w:spacing w:after="0" w:line="360" w:lineRule="auto"/>
              <w:jc w:val="center"/>
              <w:rPr>
                <w:rFonts w:ascii="Times New Roman" w:hAnsi="Times New Roman" w:cs="Times New Roman"/>
                <w:color w:val="FF0000"/>
                <w:sz w:val="28"/>
                <w:szCs w:val="28"/>
                <w:lang w:val="ru-RU"/>
              </w:rPr>
            </w:pPr>
          </w:p>
        </w:tc>
        <w:tc>
          <w:tcPr>
            <w:tcW w:w="4942" w:type="dxa"/>
            <w:gridSpan w:val="3"/>
          </w:tcPr>
          <w:p w:rsidR="00C52B81" w:rsidRDefault="009A75DF">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5-7 классы</w:t>
            </w:r>
          </w:p>
        </w:tc>
        <w:tc>
          <w:tcPr>
            <w:tcW w:w="1408" w:type="dxa"/>
          </w:tcPr>
          <w:p w:rsidR="00C52B81" w:rsidRDefault="00C52B81">
            <w:pPr>
              <w:spacing w:after="0" w:line="360" w:lineRule="auto"/>
              <w:jc w:val="center"/>
              <w:rPr>
                <w:rFonts w:ascii="Times New Roman" w:hAnsi="Times New Roman" w:cs="Times New Roman"/>
                <w:sz w:val="28"/>
                <w:szCs w:val="28"/>
                <w:lang w:val="ru-RU"/>
              </w:rPr>
            </w:pPr>
          </w:p>
        </w:tc>
        <w:tc>
          <w:tcPr>
            <w:tcW w:w="2449" w:type="dxa"/>
          </w:tcPr>
          <w:p w:rsidR="00C52B81" w:rsidRDefault="00C52B81">
            <w:pPr>
              <w:spacing w:after="0" w:line="360" w:lineRule="auto"/>
              <w:jc w:val="center"/>
              <w:rPr>
                <w:rFonts w:ascii="Times New Roman" w:hAnsi="Times New Roman" w:cs="Times New Roman"/>
                <w:sz w:val="28"/>
                <w:szCs w:val="28"/>
                <w:lang w:val="ru-RU"/>
              </w:rPr>
            </w:pP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942" w:type="dxa"/>
            <w:gridSpan w:val="3"/>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Курсы внеурочной деятельности профориентационной </w:t>
            </w:r>
            <w:r>
              <w:rPr>
                <w:rFonts w:ascii="Times New Roman" w:hAnsi="Times New Roman" w:cs="Times New Roman"/>
                <w:sz w:val="28"/>
                <w:szCs w:val="28"/>
                <w:lang w:val="ru-RU"/>
              </w:rPr>
              <w:t>направленности:</w:t>
            </w:r>
          </w:p>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6 классы: программа «Путешествие в мир профессий»</w:t>
            </w:r>
          </w:p>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классы: дистанционные курсы, созданные педагогами на платформе </w:t>
            </w:r>
            <w:r>
              <w:rPr>
                <w:rFonts w:ascii="Times New Roman" w:hAnsi="Times New Roman" w:cs="Times New Roman"/>
                <w:bCs/>
                <w:color w:val="000000"/>
                <w:sz w:val="28"/>
                <w:szCs w:val="28"/>
              </w:rPr>
              <w:t>ILIAS</w:t>
            </w:r>
            <w:r>
              <w:rPr>
                <w:rFonts w:ascii="Times New Roman" w:hAnsi="Times New Roman" w:cs="Times New Roman"/>
                <w:bCs/>
                <w:color w:val="000000"/>
                <w:sz w:val="28"/>
                <w:szCs w:val="28"/>
                <w:lang w:val="ru-RU"/>
              </w:rPr>
              <w:t xml:space="preserve"> (прохождение обязательно, не менее двух курсов):</w:t>
            </w:r>
          </w:p>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«Обществознание. Современный мир профессий» (учитель истории)</w:t>
            </w:r>
          </w:p>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lastRenderedPageBreak/>
              <w:t>«Реальна</w:t>
            </w:r>
            <w:r>
              <w:rPr>
                <w:rFonts w:ascii="Times New Roman" w:hAnsi="Times New Roman" w:cs="Times New Roman"/>
                <w:bCs/>
                <w:color w:val="000000"/>
                <w:sz w:val="28"/>
                <w:szCs w:val="28"/>
                <w:lang w:val="ru-RU"/>
              </w:rPr>
              <w:t>я математика» (учитель математики)</w:t>
            </w:r>
          </w:p>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«С профессиями по всему свету» (учитель географии)</w:t>
            </w:r>
          </w:p>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 «Я - журналист» (учитель русского языка и литературы)</w:t>
            </w:r>
          </w:p>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«Зеленая лаборатория» (учитель биологии)</w:t>
            </w:r>
          </w:p>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«Иностранный язык - интересно, легко, полезно! Французский язык» (учитель </w:t>
            </w:r>
            <w:r>
              <w:rPr>
                <w:rFonts w:ascii="Times New Roman" w:hAnsi="Times New Roman" w:cs="Times New Roman"/>
                <w:bCs/>
                <w:color w:val="000000"/>
                <w:sz w:val="28"/>
                <w:szCs w:val="28"/>
                <w:lang w:val="ru-RU"/>
              </w:rPr>
              <w:t>ин.яз.)</w:t>
            </w:r>
          </w:p>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«Иностранный язык - интересно, легко, полезно! Английский язык» (учитель ин.яз.)</w:t>
            </w:r>
          </w:p>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«Мир глазами химика» (учитель химии)</w:t>
            </w:r>
          </w:p>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«Мир математики» (учитель математики)</w:t>
            </w:r>
          </w:p>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«Музыканты и их профессии» (учитель музыки)</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 течение года /полугодия, с 2018 года</w:t>
            </w: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Педагоги-</w:t>
            </w:r>
            <w:r>
              <w:rPr>
                <w:rFonts w:ascii="Times New Roman" w:hAnsi="Times New Roman" w:cs="Times New Roman"/>
                <w:sz w:val="28"/>
                <w:szCs w:val="28"/>
                <w:lang w:val="ru-RU"/>
              </w:rPr>
              <w:t>предметники, педагог-психолог</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w:t>
            </w:r>
          </w:p>
        </w:tc>
        <w:tc>
          <w:tcPr>
            <w:tcW w:w="4942" w:type="dxa"/>
            <w:gridSpan w:val="3"/>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Профориентационный блок на уроках технологии:</w:t>
            </w:r>
          </w:p>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5 класс - «Построение образовательных траекторий и планов в области профессионального </w:t>
            </w:r>
            <w:r>
              <w:rPr>
                <w:rFonts w:ascii="Times New Roman" w:hAnsi="Times New Roman" w:cs="Times New Roman"/>
                <w:bCs/>
                <w:color w:val="000000"/>
                <w:sz w:val="28"/>
                <w:szCs w:val="28"/>
                <w:lang w:val="ru-RU"/>
              </w:rPr>
              <w:lastRenderedPageBreak/>
              <w:t>самоопределения» (4 часа)</w:t>
            </w:r>
          </w:p>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6-7 классы - «Построение образовательных траекторий и планов в </w:t>
            </w:r>
            <w:r>
              <w:rPr>
                <w:rFonts w:ascii="Times New Roman" w:hAnsi="Times New Roman" w:cs="Times New Roman"/>
                <w:bCs/>
                <w:color w:val="000000"/>
                <w:sz w:val="28"/>
                <w:szCs w:val="28"/>
                <w:lang w:val="ru-RU"/>
              </w:rPr>
              <w:t>области профессионального самоопределения», «Современные производственные технологии Ярославского региона» (по 8 часов)</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Ежегодно </w:t>
            </w: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Учителя технологии</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p>
        </w:tc>
        <w:tc>
          <w:tcPr>
            <w:tcW w:w="4942" w:type="dxa"/>
            <w:gridSpan w:val="3"/>
          </w:tcPr>
          <w:p w:rsidR="00C52B81" w:rsidRDefault="009A75DF">
            <w:pPr>
              <w:tabs>
                <w:tab w:val="left" w:pos="720"/>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классных часов, встречи с профессионалами (родители, выпускники и др.)</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 в четверть, </w:t>
            </w:r>
            <w:r>
              <w:rPr>
                <w:rFonts w:ascii="Times New Roman" w:hAnsi="Times New Roman" w:cs="Times New Roman"/>
                <w:sz w:val="28"/>
                <w:szCs w:val="28"/>
                <w:lang w:val="ru-RU"/>
              </w:rPr>
              <w:t>ежегодно</w:t>
            </w:r>
          </w:p>
        </w:tc>
        <w:tc>
          <w:tcPr>
            <w:tcW w:w="2449" w:type="dxa"/>
          </w:tcPr>
          <w:p w:rsidR="00C52B81" w:rsidRDefault="009A75DF">
            <w:pPr>
              <w:spacing w:line="360" w:lineRule="auto"/>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942" w:type="dxa"/>
            <w:gridSpan w:val="3"/>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Профессиональные пробы в МУЦ Красноперекопского района для 6х классов по программе «Карусель профессий» (12 часов)</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 2016 г., раз в год </w:t>
            </w:r>
          </w:p>
        </w:tc>
        <w:tc>
          <w:tcPr>
            <w:tcW w:w="2449" w:type="dxa"/>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Администрация</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942" w:type="dxa"/>
            <w:gridSpan w:val="3"/>
          </w:tcPr>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Профориентационные занятия в 7 классах (2 часа)</w:t>
            </w:r>
          </w:p>
          <w:p w:rsidR="00C52B81" w:rsidRDefault="00C52B81">
            <w:pPr>
              <w:tabs>
                <w:tab w:val="left" w:pos="720"/>
              </w:tabs>
              <w:spacing w:after="0" w:line="360" w:lineRule="auto"/>
              <w:jc w:val="both"/>
              <w:rPr>
                <w:rFonts w:ascii="Times New Roman" w:hAnsi="Times New Roman" w:cs="Times New Roman"/>
                <w:sz w:val="28"/>
                <w:szCs w:val="28"/>
                <w:lang w:val="ru-RU"/>
              </w:rPr>
            </w:pP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Ежегодно </w:t>
            </w:r>
          </w:p>
        </w:tc>
        <w:tc>
          <w:tcPr>
            <w:tcW w:w="2449" w:type="dxa"/>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bCs/>
                <w:color w:val="000000"/>
                <w:sz w:val="28"/>
                <w:szCs w:val="28"/>
                <w:lang w:val="ru-RU"/>
              </w:rPr>
              <w:t xml:space="preserve">Педагоги Городского Центра (ГЦПМСС)  </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4942" w:type="dxa"/>
            <w:gridSpan w:val="3"/>
          </w:tcPr>
          <w:p w:rsidR="00C52B81" w:rsidRDefault="009A75DF">
            <w:pPr>
              <w:tabs>
                <w:tab w:val="left" w:pos="720"/>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Профориентационные экскурсии</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Не менее 1 раза в год в каждом классе</w:t>
            </w:r>
          </w:p>
        </w:tc>
        <w:tc>
          <w:tcPr>
            <w:tcW w:w="2449" w:type="dxa"/>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Классные руководители</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4942" w:type="dxa"/>
            <w:gridSpan w:val="3"/>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Участие в конкурсах, мероприятиях на профориентационную тематику</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Ежегодно </w:t>
            </w: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Зам. директора по ВР</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4942"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Проведение </w:t>
            </w:r>
            <w:r>
              <w:rPr>
                <w:rFonts w:ascii="Times New Roman" w:hAnsi="Times New Roman" w:cs="Times New Roman"/>
                <w:sz w:val="28"/>
                <w:szCs w:val="28"/>
                <w:lang w:val="ru-RU"/>
              </w:rPr>
              <w:t>профориентационных игр и тренингов</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 менее 1 раза в </w:t>
            </w:r>
            <w:r>
              <w:rPr>
                <w:rFonts w:ascii="Times New Roman" w:hAnsi="Times New Roman" w:cs="Times New Roman"/>
                <w:sz w:val="28"/>
                <w:szCs w:val="28"/>
                <w:lang w:val="ru-RU"/>
              </w:rPr>
              <w:lastRenderedPageBreak/>
              <w:t>год в каждом классе</w:t>
            </w:r>
          </w:p>
        </w:tc>
        <w:tc>
          <w:tcPr>
            <w:tcW w:w="2449"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Педагог-психолог</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9.</w:t>
            </w:r>
          </w:p>
        </w:tc>
        <w:tc>
          <w:tcPr>
            <w:tcW w:w="4942" w:type="dxa"/>
            <w:gridSpan w:val="3"/>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Профориентационная диагностика («Карта интересов»)</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Ежегодно</w:t>
            </w: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Педагог-психолог</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4942" w:type="dxa"/>
            <w:gridSpan w:val="3"/>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Консультирование 7-классников по выбору направления предпрофильной подготовки</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Pr>
                <w:rFonts w:ascii="Times New Roman" w:hAnsi="Times New Roman" w:cs="Times New Roman"/>
                <w:sz w:val="28"/>
                <w:szCs w:val="28"/>
                <w:lang w:val="ru-RU"/>
              </w:rPr>
              <w:t>течение года</w:t>
            </w: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Педагог-психолог</w:t>
            </w:r>
          </w:p>
        </w:tc>
      </w:tr>
      <w:tr w:rsidR="00C52B81">
        <w:trPr>
          <w:jc w:val="center"/>
        </w:trPr>
        <w:tc>
          <w:tcPr>
            <w:tcW w:w="636" w:type="dxa"/>
            <w:gridSpan w:val="3"/>
          </w:tcPr>
          <w:p w:rsidR="00C52B81" w:rsidRDefault="00C52B81">
            <w:pPr>
              <w:spacing w:after="0" w:line="360" w:lineRule="auto"/>
              <w:jc w:val="center"/>
              <w:rPr>
                <w:rFonts w:ascii="Times New Roman" w:hAnsi="Times New Roman" w:cs="Times New Roman"/>
                <w:sz w:val="28"/>
                <w:szCs w:val="28"/>
                <w:lang w:val="ru-RU"/>
              </w:rPr>
            </w:pPr>
          </w:p>
        </w:tc>
        <w:tc>
          <w:tcPr>
            <w:tcW w:w="4942" w:type="dxa"/>
            <w:gridSpan w:val="3"/>
          </w:tcPr>
          <w:p w:rsidR="00C52B81" w:rsidRDefault="009A75DF">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8-9 классы</w:t>
            </w:r>
          </w:p>
        </w:tc>
        <w:tc>
          <w:tcPr>
            <w:tcW w:w="1408" w:type="dxa"/>
          </w:tcPr>
          <w:p w:rsidR="00C52B81" w:rsidRDefault="00C52B81">
            <w:pPr>
              <w:spacing w:after="0" w:line="360" w:lineRule="auto"/>
              <w:jc w:val="center"/>
              <w:rPr>
                <w:rFonts w:ascii="Times New Roman" w:hAnsi="Times New Roman" w:cs="Times New Roman"/>
                <w:sz w:val="28"/>
                <w:szCs w:val="28"/>
                <w:lang w:val="ru-RU"/>
              </w:rPr>
            </w:pPr>
          </w:p>
        </w:tc>
        <w:tc>
          <w:tcPr>
            <w:tcW w:w="2449" w:type="dxa"/>
          </w:tcPr>
          <w:p w:rsidR="00C52B81" w:rsidRDefault="00C52B81">
            <w:pPr>
              <w:spacing w:after="0" w:line="360" w:lineRule="auto"/>
              <w:jc w:val="center"/>
              <w:rPr>
                <w:rFonts w:ascii="Times New Roman" w:hAnsi="Times New Roman" w:cs="Times New Roman"/>
                <w:sz w:val="28"/>
                <w:szCs w:val="28"/>
                <w:lang w:val="ru-RU"/>
              </w:rPr>
            </w:pP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942" w:type="dxa"/>
            <w:gridSpan w:val="3"/>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Курс внеурочной деятельности профориентационной направленности:</w:t>
            </w:r>
          </w:p>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9 классы: программа «Путь к профессии»</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 течение года (с 2018 г.  -  первое полугодие)</w:t>
            </w: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Педагог-психолог</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942" w:type="dxa"/>
            <w:gridSpan w:val="3"/>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Профориентационный блок на уроках </w:t>
            </w:r>
            <w:r>
              <w:rPr>
                <w:rFonts w:ascii="Times New Roman" w:hAnsi="Times New Roman" w:cs="Times New Roman"/>
                <w:sz w:val="28"/>
                <w:szCs w:val="28"/>
                <w:lang w:val="ru-RU"/>
              </w:rPr>
              <w:t>технологии:</w:t>
            </w:r>
          </w:p>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8 класс - «Современное производство и профессиональное самоопределение», «Технология творческой и опытной деятельности. Проект» (10 часов).</w:t>
            </w:r>
          </w:p>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9 класс - «Профессиональное самоопределение», «Исследовательская и созидательная деятельность. Проект» </w:t>
            </w:r>
            <w:r>
              <w:rPr>
                <w:rFonts w:ascii="Times New Roman" w:hAnsi="Times New Roman" w:cs="Times New Roman"/>
                <w:bCs/>
                <w:color w:val="000000"/>
                <w:sz w:val="28"/>
                <w:szCs w:val="28"/>
                <w:lang w:val="ru-RU"/>
              </w:rPr>
              <w:t>(8 часов).</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Ежегодно </w:t>
            </w: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Учителя технологии</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w:t>
            </w:r>
          </w:p>
        </w:tc>
        <w:tc>
          <w:tcPr>
            <w:tcW w:w="4942" w:type="dxa"/>
            <w:gridSpan w:val="3"/>
          </w:tcPr>
          <w:p w:rsidR="00C52B81" w:rsidRDefault="009A75DF">
            <w:pPr>
              <w:tabs>
                <w:tab w:val="left" w:pos="720"/>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классных часов, встречи с профессионалами (родители, выпускники и др.)</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Раз в четверть, ежегодно</w:t>
            </w:r>
          </w:p>
        </w:tc>
        <w:tc>
          <w:tcPr>
            <w:tcW w:w="2449" w:type="dxa"/>
          </w:tcPr>
          <w:p w:rsidR="00C52B81" w:rsidRDefault="009A75DF">
            <w:pPr>
              <w:spacing w:line="360" w:lineRule="auto"/>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942" w:type="dxa"/>
            <w:gridSpan w:val="3"/>
          </w:tcPr>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Профориентационные занятия в 9 классах (2 часа)</w:t>
            </w:r>
          </w:p>
          <w:p w:rsidR="00C52B81" w:rsidRDefault="00C52B81">
            <w:pPr>
              <w:tabs>
                <w:tab w:val="left" w:pos="720"/>
              </w:tabs>
              <w:spacing w:after="0" w:line="360" w:lineRule="auto"/>
              <w:jc w:val="both"/>
              <w:rPr>
                <w:rFonts w:ascii="Times New Roman" w:hAnsi="Times New Roman" w:cs="Times New Roman"/>
                <w:sz w:val="28"/>
                <w:szCs w:val="28"/>
                <w:lang w:val="ru-RU"/>
              </w:rPr>
            </w:pP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Ежегодно </w:t>
            </w:r>
          </w:p>
        </w:tc>
        <w:tc>
          <w:tcPr>
            <w:tcW w:w="2449" w:type="dxa"/>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bCs/>
                <w:color w:val="000000"/>
                <w:sz w:val="28"/>
                <w:szCs w:val="28"/>
                <w:lang w:val="ru-RU"/>
              </w:rPr>
              <w:t xml:space="preserve">Педагоги Городского Центра (ГЦПМСС)  </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942" w:type="dxa"/>
            <w:gridSpan w:val="3"/>
          </w:tcPr>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sz w:val="28"/>
                <w:szCs w:val="28"/>
                <w:lang w:val="ru-RU"/>
              </w:rPr>
              <w:t xml:space="preserve">Участие в </w:t>
            </w:r>
            <w:r>
              <w:rPr>
                <w:rFonts w:ascii="Times New Roman" w:hAnsi="Times New Roman" w:cs="Times New Roman"/>
                <w:bCs/>
                <w:color w:val="000000"/>
                <w:sz w:val="28"/>
                <w:szCs w:val="28"/>
                <w:lang w:val="ru-RU"/>
              </w:rPr>
              <w:t>Днях профессионального образования</w:t>
            </w:r>
            <w:r>
              <w:rPr>
                <w:rFonts w:ascii="Times New Roman" w:hAnsi="Times New Roman" w:cs="Times New Roman"/>
                <w:sz w:val="28"/>
                <w:szCs w:val="28"/>
                <w:lang w:val="ru-RU"/>
              </w:rPr>
              <w:t xml:space="preserve"> (начальное и среднее профессиональное образование)</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Раз в год </w:t>
            </w:r>
          </w:p>
        </w:tc>
        <w:tc>
          <w:tcPr>
            <w:tcW w:w="2449" w:type="dxa"/>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Администрация</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4942" w:type="dxa"/>
            <w:gridSpan w:val="3"/>
          </w:tcPr>
          <w:p w:rsidR="00C52B81" w:rsidRDefault="009A75DF">
            <w:pPr>
              <w:tabs>
                <w:tab w:val="left" w:pos="720"/>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Профориентационные экскурсии </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Не менее 1 раза в год в каждом классе</w:t>
            </w:r>
          </w:p>
        </w:tc>
        <w:tc>
          <w:tcPr>
            <w:tcW w:w="2449" w:type="dxa"/>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Классные руководители</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4942" w:type="dxa"/>
            <w:gridSpan w:val="3"/>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Участие в конкурсах, мероприятиях на профориентационную тематику</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Ежегодно </w:t>
            </w: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Зам. директора по ВР</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4942"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профориентационных игр и тренингов</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Не менее 1 раза в год в каждом классе</w:t>
            </w:r>
          </w:p>
        </w:tc>
        <w:tc>
          <w:tcPr>
            <w:tcW w:w="2449"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9.</w:t>
            </w:r>
          </w:p>
        </w:tc>
        <w:tc>
          <w:tcPr>
            <w:tcW w:w="4942" w:type="dxa"/>
            <w:gridSpan w:val="3"/>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Профориентационная диагностика («Карта интересов», анкеты), </w:t>
            </w:r>
            <w:r>
              <w:rPr>
                <w:rFonts w:ascii="Times New Roman" w:hAnsi="Times New Roman" w:cs="Times New Roman"/>
                <w:bCs/>
                <w:color w:val="000000"/>
                <w:sz w:val="28"/>
                <w:szCs w:val="28"/>
                <w:lang w:val="ru-RU"/>
              </w:rPr>
              <w:t>Всероссийская профдиагностика проекта «За Собой» (он-лайн тестирование для 9х классов)</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Ежегодно</w:t>
            </w: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Педагог-психолог</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w:t>
            </w:r>
          </w:p>
        </w:tc>
        <w:tc>
          <w:tcPr>
            <w:tcW w:w="4942" w:type="dxa"/>
            <w:gridSpan w:val="3"/>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Консультирование 9-классников по </w:t>
            </w:r>
            <w:r>
              <w:rPr>
                <w:rFonts w:ascii="Times New Roman" w:hAnsi="Times New Roman" w:cs="Times New Roman"/>
                <w:sz w:val="28"/>
                <w:szCs w:val="28"/>
                <w:lang w:val="ru-RU"/>
              </w:rPr>
              <w:lastRenderedPageBreak/>
              <w:t>выбору профиля обучения</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w:t>
            </w:r>
            <w:r>
              <w:rPr>
                <w:rFonts w:ascii="Times New Roman" w:hAnsi="Times New Roman" w:cs="Times New Roman"/>
                <w:sz w:val="28"/>
                <w:szCs w:val="28"/>
                <w:lang w:val="ru-RU"/>
              </w:rPr>
              <w:lastRenderedPageBreak/>
              <w:t>течение года</w:t>
            </w: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Педаго</w:t>
            </w:r>
            <w:r>
              <w:rPr>
                <w:rFonts w:ascii="Times New Roman" w:hAnsi="Times New Roman" w:cs="Times New Roman"/>
                <w:sz w:val="28"/>
                <w:szCs w:val="28"/>
                <w:lang w:val="ru-RU"/>
              </w:rPr>
              <w:t>г-психолог</w:t>
            </w:r>
          </w:p>
        </w:tc>
      </w:tr>
      <w:tr w:rsidR="00C52B81">
        <w:trPr>
          <w:jc w:val="center"/>
        </w:trPr>
        <w:tc>
          <w:tcPr>
            <w:tcW w:w="636" w:type="dxa"/>
            <w:gridSpan w:val="3"/>
          </w:tcPr>
          <w:p w:rsidR="00C52B81" w:rsidRDefault="00C52B81">
            <w:pPr>
              <w:spacing w:after="0" w:line="360" w:lineRule="auto"/>
              <w:jc w:val="center"/>
              <w:rPr>
                <w:rFonts w:ascii="Times New Roman" w:hAnsi="Times New Roman" w:cs="Times New Roman"/>
                <w:sz w:val="28"/>
                <w:szCs w:val="28"/>
                <w:lang w:val="ru-RU"/>
              </w:rPr>
            </w:pPr>
          </w:p>
        </w:tc>
        <w:tc>
          <w:tcPr>
            <w:tcW w:w="4942" w:type="dxa"/>
            <w:gridSpan w:val="3"/>
          </w:tcPr>
          <w:p w:rsidR="00C52B81" w:rsidRDefault="009A75DF">
            <w:pPr>
              <w:spacing w:line="360" w:lineRule="auto"/>
              <w:jc w:val="center"/>
              <w:rPr>
                <w:rFonts w:ascii="Times New Roman" w:hAnsi="Times New Roman" w:cs="Times New Roman"/>
                <w:b/>
                <w:color w:val="FF0000"/>
                <w:sz w:val="28"/>
                <w:szCs w:val="28"/>
                <w:lang w:val="ru-RU"/>
              </w:rPr>
            </w:pPr>
            <w:r>
              <w:rPr>
                <w:rFonts w:ascii="Times New Roman" w:hAnsi="Times New Roman" w:cs="Times New Roman"/>
                <w:b/>
                <w:sz w:val="28"/>
                <w:szCs w:val="28"/>
                <w:lang w:val="ru-RU"/>
              </w:rPr>
              <w:t>10-11 классы</w:t>
            </w:r>
          </w:p>
        </w:tc>
        <w:tc>
          <w:tcPr>
            <w:tcW w:w="1408" w:type="dxa"/>
          </w:tcPr>
          <w:p w:rsidR="00C52B81" w:rsidRDefault="00C52B81">
            <w:pPr>
              <w:spacing w:after="0" w:line="360" w:lineRule="auto"/>
              <w:jc w:val="center"/>
              <w:rPr>
                <w:rFonts w:ascii="Times New Roman" w:hAnsi="Times New Roman" w:cs="Times New Roman"/>
                <w:sz w:val="28"/>
                <w:szCs w:val="28"/>
                <w:lang w:val="ru-RU"/>
              </w:rPr>
            </w:pPr>
          </w:p>
        </w:tc>
        <w:tc>
          <w:tcPr>
            <w:tcW w:w="2449" w:type="dxa"/>
          </w:tcPr>
          <w:p w:rsidR="00C52B81" w:rsidRDefault="00C52B81">
            <w:pPr>
              <w:spacing w:after="0" w:line="360" w:lineRule="auto"/>
              <w:jc w:val="center"/>
              <w:rPr>
                <w:rFonts w:ascii="Times New Roman" w:hAnsi="Times New Roman" w:cs="Times New Roman"/>
                <w:sz w:val="28"/>
                <w:szCs w:val="28"/>
                <w:lang w:val="ru-RU"/>
              </w:rPr>
            </w:pP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942" w:type="dxa"/>
            <w:gridSpan w:val="3"/>
          </w:tcPr>
          <w:p w:rsidR="00C52B81" w:rsidRDefault="009A75DF">
            <w:pPr>
              <w:tabs>
                <w:tab w:val="left" w:pos="720"/>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классных часов, встречи с профессионалами (родители, выпускники и др.)</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Раз в четверть, ежегодно</w:t>
            </w:r>
          </w:p>
        </w:tc>
        <w:tc>
          <w:tcPr>
            <w:tcW w:w="2449" w:type="dxa"/>
          </w:tcPr>
          <w:p w:rsidR="00C52B81" w:rsidRDefault="009A75DF">
            <w:pPr>
              <w:spacing w:line="360" w:lineRule="auto"/>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942" w:type="dxa"/>
            <w:gridSpan w:val="3"/>
          </w:tcPr>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Профориентационные занятия в 10 классах (2 часа)</w:t>
            </w:r>
          </w:p>
          <w:p w:rsidR="00C52B81" w:rsidRDefault="00C52B81">
            <w:pPr>
              <w:tabs>
                <w:tab w:val="left" w:pos="720"/>
              </w:tabs>
              <w:spacing w:after="0" w:line="360" w:lineRule="auto"/>
              <w:jc w:val="both"/>
              <w:rPr>
                <w:rFonts w:ascii="Times New Roman" w:hAnsi="Times New Roman" w:cs="Times New Roman"/>
                <w:sz w:val="28"/>
                <w:szCs w:val="28"/>
                <w:lang w:val="ru-RU"/>
              </w:rPr>
            </w:pP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Ежегодно </w:t>
            </w:r>
          </w:p>
        </w:tc>
        <w:tc>
          <w:tcPr>
            <w:tcW w:w="2449" w:type="dxa"/>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bCs/>
                <w:color w:val="000000"/>
                <w:sz w:val="28"/>
                <w:szCs w:val="28"/>
                <w:lang w:val="ru-RU"/>
              </w:rPr>
              <w:t xml:space="preserve">Педагоги Городского Центра (ГЦПМСС)  </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4942" w:type="dxa"/>
            <w:gridSpan w:val="3"/>
          </w:tcPr>
          <w:p w:rsidR="00C52B81" w:rsidRDefault="009A75DF">
            <w:pPr>
              <w:tabs>
                <w:tab w:val="left" w:pos="720"/>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Профориентационные экскурсии по профилю обучения</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Не менее 1 раза в год в каждом классе</w:t>
            </w:r>
          </w:p>
        </w:tc>
        <w:tc>
          <w:tcPr>
            <w:tcW w:w="2449" w:type="dxa"/>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Классные руководители</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942"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Участие в Днях открытых дверей учебных заведений (высшее профессиональное образование)</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Раз в год</w:t>
            </w:r>
          </w:p>
        </w:tc>
        <w:tc>
          <w:tcPr>
            <w:tcW w:w="2449"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942" w:type="dxa"/>
            <w:gridSpan w:val="3"/>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Участие в конкурсах, мероприятиях на профориентационную тематику</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Ежегодно </w:t>
            </w: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Зам. директора по ВР</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4942"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профориентационных игр и тренингов</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Не менее 1 раза в год в каждом классе</w:t>
            </w:r>
          </w:p>
        </w:tc>
        <w:tc>
          <w:tcPr>
            <w:tcW w:w="2449" w:type="dxa"/>
          </w:tcPr>
          <w:p w:rsidR="00C52B81" w:rsidRDefault="009A75D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4942" w:type="dxa"/>
            <w:gridSpan w:val="3"/>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Профориентационная диагностика, </w:t>
            </w:r>
            <w:r>
              <w:rPr>
                <w:rFonts w:ascii="Times New Roman" w:hAnsi="Times New Roman" w:cs="Times New Roman"/>
                <w:bCs/>
                <w:color w:val="000000"/>
                <w:sz w:val="28"/>
                <w:szCs w:val="28"/>
                <w:lang w:val="ru-RU"/>
              </w:rPr>
              <w:t xml:space="preserve">Всероссийская профдиагностика проекта «За Собой» (он-лайн </w:t>
            </w:r>
            <w:r>
              <w:rPr>
                <w:rFonts w:ascii="Times New Roman" w:hAnsi="Times New Roman" w:cs="Times New Roman"/>
                <w:bCs/>
                <w:color w:val="000000"/>
                <w:sz w:val="28"/>
                <w:szCs w:val="28"/>
                <w:lang w:val="ru-RU"/>
              </w:rPr>
              <w:lastRenderedPageBreak/>
              <w:t>тестирование)</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Ежегодно</w:t>
            </w: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Педагог-психолог</w:t>
            </w:r>
          </w:p>
        </w:tc>
      </w:tr>
      <w:tr w:rsidR="00C52B81">
        <w:trPr>
          <w:jc w:val="center"/>
        </w:trPr>
        <w:tc>
          <w:tcPr>
            <w:tcW w:w="636" w:type="dxa"/>
            <w:gridSpan w:val="3"/>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8.</w:t>
            </w:r>
          </w:p>
        </w:tc>
        <w:tc>
          <w:tcPr>
            <w:tcW w:w="4942" w:type="dxa"/>
            <w:gridSpan w:val="3"/>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Консультирование по выбору профессии, учебного заведения</w:t>
            </w:r>
          </w:p>
        </w:tc>
        <w:tc>
          <w:tcPr>
            <w:tcW w:w="1408"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В течение года</w:t>
            </w:r>
          </w:p>
        </w:tc>
        <w:tc>
          <w:tcPr>
            <w:tcW w:w="2449" w:type="dxa"/>
          </w:tcPr>
          <w:p w:rsidR="00C52B81" w:rsidRDefault="009A75DF">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Педагог-психолог</w:t>
            </w:r>
          </w:p>
        </w:tc>
      </w:tr>
      <w:tr w:rsidR="00C52B81">
        <w:trPr>
          <w:trHeight w:val="367"/>
          <w:jc w:val="center"/>
        </w:trPr>
        <w:tc>
          <w:tcPr>
            <w:tcW w:w="9435" w:type="dxa"/>
            <w:gridSpan w:val="8"/>
            <w:shd w:val="clear" w:color="auto" w:fill="B8CCE4"/>
          </w:tcPr>
          <w:p w:rsidR="00C52B81" w:rsidRDefault="009A75D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VI. Аналитическое обеспечение</w:t>
            </w:r>
          </w:p>
        </w:tc>
      </w:tr>
      <w:tr w:rsidR="00C52B81">
        <w:trPr>
          <w:trHeight w:val="834"/>
          <w:jc w:val="center"/>
        </w:trPr>
        <w:tc>
          <w:tcPr>
            <w:tcW w:w="608" w:type="dxa"/>
            <w:shd w:val="clear" w:color="auto" w:fill="FFFFFF"/>
          </w:tcPr>
          <w:p w:rsidR="00C52B81" w:rsidRDefault="009A75D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961" w:type="dxa"/>
            <w:gridSpan w:val="4"/>
            <w:shd w:val="clear" w:color="auto" w:fill="FFFFFF"/>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Проведение мониторингов (внутри</w:t>
            </w:r>
            <w:r>
              <w:rPr>
                <w:rFonts w:ascii="Times New Roman" w:hAnsi="Times New Roman" w:cs="Times New Roman"/>
                <w:sz w:val="28"/>
                <w:szCs w:val="28"/>
                <w:lang w:val="ru-RU"/>
              </w:rPr>
              <w:t xml:space="preserve"> гимназических и внешних, например, от центра «Ресурс» и др.) профессиональных планов и готовности к профессиональному выбору выпускников 9х и 11х классов</w:t>
            </w:r>
          </w:p>
        </w:tc>
        <w:tc>
          <w:tcPr>
            <w:tcW w:w="1417" w:type="dxa"/>
            <w:gridSpan w:val="2"/>
            <w:shd w:val="clear" w:color="auto" w:fill="FFFFFF"/>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Ежегодно </w:t>
            </w:r>
          </w:p>
        </w:tc>
        <w:tc>
          <w:tcPr>
            <w:tcW w:w="2449" w:type="dxa"/>
            <w:shd w:val="clear" w:color="auto" w:fill="FFFFFF"/>
          </w:tcPr>
          <w:p w:rsidR="00C52B81" w:rsidRDefault="009A75DF">
            <w:pPr>
              <w:spacing w:line="360" w:lineRule="auto"/>
              <w:jc w:val="both"/>
              <w:rPr>
                <w:rFonts w:ascii="Times New Roman" w:hAnsi="Times New Roman" w:cs="Times New Roman"/>
                <w:sz w:val="28"/>
                <w:szCs w:val="28"/>
              </w:rPr>
            </w:pPr>
            <w:r>
              <w:rPr>
                <w:rFonts w:ascii="Times New Roman" w:hAnsi="Times New Roman" w:cs="Times New Roman"/>
                <w:sz w:val="28"/>
                <w:szCs w:val="28"/>
                <w:lang w:val="ru-RU"/>
              </w:rPr>
              <w:t>Педагог-психолог</w:t>
            </w:r>
          </w:p>
        </w:tc>
      </w:tr>
      <w:tr w:rsidR="00C52B81">
        <w:trPr>
          <w:trHeight w:val="567"/>
          <w:jc w:val="center"/>
        </w:trPr>
        <w:tc>
          <w:tcPr>
            <w:tcW w:w="608" w:type="dxa"/>
            <w:shd w:val="clear" w:color="auto" w:fill="FFFFFF"/>
          </w:tcPr>
          <w:p w:rsidR="00C52B81" w:rsidRDefault="009A75D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961" w:type="dxa"/>
            <w:gridSpan w:val="4"/>
            <w:shd w:val="clear" w:color="auto" w:fill="FFFFFF"/>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Анализ профориентационной работы, внесение корректировок  в Программу</w:t>
            </w:r>
          </w:p>
        </w:tc>
        <w:tc>
          <w:tcPr>
            <w:tcW w:w="1417" w:type="dxa"/>
            <w:gridSpan w:val="2"/>
            <w:shd w:val="clear" w:color="auto" w:fill="FFFFFF"/>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Июнь,</w:t>
            </w:r>
          </w:p>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ежегодно</w:t>
            </w:r>
          </w:p>
        </w:tc>
        <w:tc>
          <w:tcPr>
            <w:tcW w:w="2449" w:type="dxa"/>
            <w:shd w:val="clear" w:color="auto" w:fill="FFFFFF"/>
          </w:tcPr>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Администрация, педагог-психолог</w:t>
            </w:r>
          </w:p>
        </w:tc>
      </w:tr>
    </w:tbl>
    <w:p w:rsidR="00C52B81" w:rsidRDefault="00C52B81">
      <w:pPr>
        <w:spacing w:line="360" w:lineRule="auto"/>
        <w:jc w:val="both"/>
        <w:rPr>
          <w:rFonts w:ascii="Times New Roman" w:hAnsi="Times New Roman" w:cs="Times New Roman"/>
          <w:b/>
          <w:bCs/>
          <w:sz w:val="28"/>
          <w:szCs w:val="28"/>
          <w:lang w:val="ru-RU"/>
        </w:rPr>
      </w:pPr>
    </w:p>
    <w:p w:rsidR="00C52B81" w:rsidRDefault="009A75DF">
      <w:pPr>
        <w:tabs>
          <w:tab w:val="left" w:pos="720"/>
        </w:tabs>
        <w:spacing w:line="360" w:lineRule="auto"/>
        <w:ind w:left="720"/>
        <w:jc w:val="center"/>
        <w:rPr>
          <w:rFonts w:ascii="Times New Roman" w:hAnsi="Times New Roman" w:cs="Times New Roman"/>
          <w:b/>
          <w:sz w:val="28"/>
          <w:szCs w:val="28"/>
          <w:lang w:val="ru-RU"/>
        </w:rPr>
      </w:pPr>
      <w:r>
        <w:rPr>
          <w:rFonts w:ascii="Times New Roman" w:hAnsi="Times New Roman" w:cs="Times New Roman"/>
          <w:b/>
          <w:sz w:val="28"/>
          <w:szCs w:val="28"/>
          <w:lang w:val="ru-RU"/>
        </w:rPr>
        <w:t>Ресурсное обеспечение.</w:t>
      </w:r>
    </w:p>
    <w:p w:rsidR="00C52B81" w:rsidRDefault="009A75DF">
      <w:pPr>
        <w:spacing w:after="0" w:line="360" w:lineRule="auto"/>
        <w:ind w:firstLine="420"/>
        <w:jc w:val="both"/>
        <w:rPr>
          <w:rFonts w:ascii="Times New Roman" w:hAnsi="Times New Roman" w:cs="Times New Roman"/>
          <w:sz w:val="28"/>
          <w:szCs w:val="28"/>
          <w:lang w:val="ru-RU"/>
        </w:rPr>
      </w:pPr>
      <w:r>
        <w:rPr>
          <w:rFonts w:ascii="Times New Roman" w:hAnsi="Times New Roman" w:cs="Times New Roman"/>
          <w:bCs/>
          <w:sz w:val="28"/>
          <w:szCs w:val="28"/>
          <w:lang w:val="ru-RU"/>
        </w:rPr>
        <w:t>Финансирование программы:</w:t>
      </w:r>
      <w:r>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текущее бюджетное финансирование.</w:t>
      </w:r>
    </w:p>
    <w:p w:rsidR="00C52B81" w:rsidRDefault="009A75DF">
      <w:pPr>
        <w:tabs>
          <w:tab w:val="left" w:pos="356"/>
        </w:tabs>
        <w:spacing w:after="0" w:line="360" w:lineRule="auto"/>
        <w:jc w:val="both"/>
        <w:rPr>
          <w:rFonts w:ascii="Times New Roman" w:hAnsi="Times New Roman" w:cs="Times New Roman"/>
          <w:color w:val="000000"/>
          <w:kern w:val="2"/>
          <w:sz w:val="28"/>
          <w:szCs w:val="28"/>
          <w:lang w:val="ru-RU"/>
        </w:rPr>
      </w:pPr>
      <w:r>
        <w:rPr>
          <w:rFonts w:ascii="Times New Roman" w:hAnsi="Times New Roman" w:cs="Times New Roman"/>
          <w:color w:val="000000"/>
          <w:sz w:val="28"/>
          <w:szCs w:val="28"/>
          <w:lang w:val="ru-RU"/>
        </w:rPr>
        <w:tab/>
        <w:t xml:space="preserve">Обеспеченность учебно-методическими, техническими, информационными ресурсами: </w:t>
      </w:r>
    </w:p>
    <w:p w:rsidR="00C52B81" w:rsidRDefault="009A75DF">
      <w:pPr>
        <w:tabs>
          <w:tab w:val="left" w:pos="0"/>
          <w:tab w:val="left" w:pos="83"/>
          <w:tab w:val="left" w:pos="356"/>
          <w:tab w:val="left" w:pos="828"/>
        </w:tabs>
        <w:spacing w:after="0" w:line="360" w:lineRule="auto"/>
        <w:jc w:val="both"/>
        <w:rPr>
          <w:rFonts w:ascii="Times New Roman" w:hAnsi="Times New Roman" w:cs="Times New Roman"/>
          <w:sz w:val="28"/>
          <w:szCs w:val="28"/>
          <w:lang w:val="ru-RU"/>
        </w:rPr>
      </w:pPr>
      <w:r>
        <w:rPr>
          <w:rFonts w:ascii="Times New Roman" w:hAnsi="Times New Roman" w:cs="Times New Roman"/>
          <w:b/>
          <w:bCs/>
          <w:sz w:val="28"/>
          <w:szCs w:val="28"/>
          <w:lang w:val="ru-RU"/>
        </w:rPr>
        <w:tab/>
      </w:r>
      <w:r>
        <w:rPr>
          <w:rFonts w:ascii="Times New Roman" w:hAnsi="Times New Roman" w:cs="Times New Roman"/>
          <w:b/>
          <w:bCs/>
          <w:sz w:val="28"/>
          <w:szCs w:val="28"/>
          <w:lang w:val="ru-RU"/>
        </w:rPr>
        <w:tab/>
      </w:r>
      <w:r>
        <w:rPr>
          <w:rFonts w:ascii="Times New Roman" w:hAnsi="Times New Roman" w:cs="Times New Roman"/>
          <w:bCs/>
          <w:sz w:val="28"/>
          <w:szCs w:val="28"/>
          <w:lang w:val="ru-RU"/>
        </w:rPr>
        <w:t>Материально-техническая база</w:t>
      </w:r>
      <w:r>
        <w:rPr>
          <w:rFonts w:ascii="Times New Roman" w:hAnsi="Times New Roman" w:cs="Times New Roman"/>
          <w:sz w:val="28"/>
          <w:szCs w:val="28"/>
          <w:lang w:val="ru-RU"/>
        </w:rPr>
        <w:t>: компьютерная</w:t>
      </w:r>
      <w:r>
        <w:rPr>
          <w:rFonts w:ascii="Times New Roman" w:hAnsi="Times New Roman" w:cs="Times New Roman"/>
          <w:sz w:val="28"/>
          <w:szCs w:val="28"/>
          <w:lang w:val="ru-RU"/>
        </w:rPr>
        <w:t xml:space="preserve"> техника, мультимедийное оборудование, оргтехника для копирования учебных и дополнительных материалов;</w:t>
      </w:r>
    </w:p>
    <w:p w:rsidR="00C52B81" w:rsidRDefault="009A75DF">
      <w:pPr>
        <w:tabs>
          <w:tab w:val="left" w:pos="0"/>
          <w:tab w:val="left" w:pos="83"/>
          <w:tab w:val="left" w:pos="356"/>
          <w:tab w:val="left" w:pos="828"/>
        </w:tabs>
        <w:spacing w:after="0" w:line="360" w:lineRule="auto"/>
        <w:jc w:val="both"/>
        <w:rPr>
          <w:rFonts w:ascii="Times New Roman" w:hAnsi="Times New Roman" w:cs="Times New Roman"/>
          <w:sz w:val="28"/>
          <w:szCs w:val="28"/>
          <w:lang w:val="ru-RU"/>
        </w:rPr>
      </w:pPr>
      <w:r>
        <w:rPr>
          <w:rFonts w:ascii="Times New Roman" w:hAnsi="Times New Roman" w:cs="Times New Roman"/>
          <w:b/>
          <w:bCs/>
          <w:color w:val="000000"/>
          <w:sz w:val="28"/>
          <w:szCs w:val="28"/>
          <w:lang w:val="ru-RU"/>
        </w:rPr>
        <w:tab/>
      </w:r>
      <w:r>
        <w:rPr>
          <w:rFonts w:ascii="Times New Roman" w:hAnsi="Times New Roman" w:cs="Times New Roman"/>
          <w:b/>
          <w:bCs/>
          <w:color w:val="000000"/>
          <w:sz w:val="28"/>
          <w:szCs w:val="28"/>
          <w:lang w:val="ru-RU"/>
        </w:rPr>
        <w:tab/>
      </w:r>
      <w:r>
        <w:rPr>
          <w:rFonts w:ascii="Times New Roman" w:hAnsi="Times New Roman" w:cs="Times New Roman"/>
          <w:bCs/>
          <w:color w:val="000000"/>
          <w:sz w:val="28"/>
          <w:szCs w:val="28"/>
          <w:lang w:val="ru-RU"/>
        </w:rPr>
        <w:t>Учебно-методические:</w:t>
      </w:r>
      <w:r>
        <w:rPr>
          <w:rFonts w:ascii="Times New Roman" w:hAnsi="Times New Roman" w:cs="Times New Roman"/>
          <w:b/>
          <w:bCs/>
          <w:color w:val="000000"/>
          <w:sz w:val="28"/>
          <w:szCs w:val="28"/>
          <w:lang w:val="ru-RU"/>
        </w:rPr>
        <w:t xml:space="preserve"> </w:t>
      </w:r>
      <w:r>
        <w:rPr>
          <w:rFonts w:ascii="Times New Roman" w:hAnsi="Times New Roman" w:cs="Times New Roman"/>
          <w:sz w:val="28"/>
          <w:szCs w:val="28"/>
          <w:lang w:val="ru-RU"/>
        </w:rPr>
        <w:t xml:space="preserve">комплекты дидактических материалов, дополнительной литературы, электронные пособия; рабочие программы курсов урочной и внеурочной </w:t>
      </w:r>
      <w:r>
        <w:rPr>
          <w:rFonts w:ascii="Times New Roman" w:hAnsi="Times New Roman" w:cs="Times New Roman"/>
          <w:sz w:val="28"/>
          <w:szCs w:val="28"/>
          <w:lang w:val="ru-RU"/>
        </w:rPr>
        <w:t>деятельности;</w:t>
      </w:r>
    </w:p>
    <w:p w:rsidR="00C52B81" w:rsidRDefault="009A75DF">
      <w:pPr>
        <w:tabs>
          <w:tab w:val="left" w:pos="0"/>
          <w:tab w:val="left" w:pos="83"/>
          <w:tab w:val="left" w:pos="356"/>
          <w:tab w:val="left" w:pos="828"/>
        </w:tabs>
        <w:spacing w:after="0" w:line="360" w:lineRule="auto"/>
        <w:jc w:val="both"/>
        <w:rPr>
          <w:rFonts w:ascii="Times New Roman" w:hAnsi="Times New Roman" w:cs="Times New Roman"/>
          <w:sz w:val="28"/>
          <w:szCs w:val="28"/>
          <w:lang w:val="ru-RU"/>
        </w:rPr>
      </w:pPr>
      <w:r>
        <w:rPr>
          <w:rFonts w:ascii="Times New Roman" w:hAnsi="Times New Roman" w:cs="Times New Roman"/>
          <w:b/>
          <w:bCs/>
          <w:sz w:val="28"/>
          <w:szCs w:val="28"/>
          <w:lang w:val="ru-RU"/>
        </w:rPr>
        <w:tab/>
      </w:r>
      <w:r>
        <w:rPr>
          <w:rFonts w:ascii="Times New Roman" w:hAnsi="Times New Roman" w:cs="Times New Roman"/>
          <w:b/>
          <w:bCs/>
          <w:sz w:val="28"/>
          <w:szCs w:val="28"/>
          <w:lang w:val="ru-RU"/>
        </w:rPr>
        <w:tab/>
      </w:r>
      <w:r>
        <w:rPr>
          <w:rFonts w:ascii="Times New Roman" w:hAnsi="Times New Roman" w:cs="Times New Roman"/>
          <w:bCs/>
          <w:sz w:val="28"/>
          <w:szCs w:val="28"/>
          <w:lang w:val="ru-RU"/>
        </w:rPr>
        <w:t>Кадровые:</w:t>
      </w:r>
      <w:r>
        <w:rPr>
          <w:rFonts w:ascii="Times New Roman" w:hAnsi="Times New Roman" w:cs="Times New Roman"/>
          <w:sz w:val="28"/>
          <w:szCs w:val="28"/>
          <w:lang w:val="ru-RU"/>
        </w:rPr>
        <w:t xml:space="preserve"> педагоги, педагог-психолог, заместители директора,</w:t>
      </w:r>
      <w:r>
        <w:rPr>
          <w:rFonts w:ascii="Times New Roman" w:hAnsi="Times New Roman" w:cs="Times New Roman"/>
          <w:kern w:val="2"/>
          <w:sz w:val="28"/>
          <w:szCs w:val="28"/>
          <w:lang w:val="ru-RU"/>
        </w:rPr>
        <w:t xml:space="preserve"> библиотекарь, медицинские работники, социальный педагог, родители, педагоги дополнительного образования, социальные партнеры.</w:t>
      </w:r>
    </w:p>
    <w:p w:rsidR="00C52B81" w:rsidRDefault="009A75DF">
      <w:pPr>
        <w:spacing w:after="0" w:line="360" w:lineRule="auto"/>
        <w:ind w:firstLine="4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Для осуществления грамотной профориентационной работы</w:t>
      </w:r>
      <w:r>
        <w:rPr>
          <w:rFonts w:ascii="Times New Roman" w:hAnsi="Times New Roman" w:cs="Times New Roman"/>
          <w:sz w:val="28"/>
          <w:szCs w:val="28"/>
          <w:lang w:val="ru-RU"/>
        </w:rPr>
        <w:t xml:space="preserve"> важна выстроенная и стабильно функционирующая структура, в которой задействованы практически все сотрудники учреждения.</w:t>
      </w:r>
    </w:p>
    <w:p w:rsidR="00C52B81" w:rsidRDefault="00C52B81">
      <w:pPr>
        <w:spacing w:after="0" w:line="360" w:lineRule="auto"/>
        <w:jc w:val="both"/>
        <w:rPr>
          <w:rFonts w:ascii="Times New Roman" w:hAnsi="Times New Roman" w:cs="Times New Roman"/>
          <w:b/>
          <w:bCs/>
          <w:sz w:val="28"/>
          <w:szCs w:val="28"/>
          <w:lang w:val="ru-RU"/>
        </w:rPr>
      </w:pPr>
    </w:p>
    <w:p w:rsidR="00C52B81" w:rsidRDefault="009A75D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Содержание деятельности педагогических работников</w:t>
      </w:r>
    </w:p>
    <w:p w:rsidR="00C52B81" w:rsidRDefault="009A75D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 психолого-педагогическому сопровождению</w:t>
      </w:r>
    </w:p>
    <w:p w:rsidR="00C52B81" w:rsidRDefault="009A75DF">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системы  работы по профсамоопределению в </w:t>
      </w:r>
      <w:r>
        <w:rPr>
          <w:rFonts w:ascii="Times New Roman" w:hAnsi="Times New Roman" w:cs="Times New Roman"/>
          <w:sz w:val="28"/>
          <w:szCs w:val="28"/>
          <w:lang w:val="ru-RU"/>
        </w:rPr>
        <w:t>гимназии.</w:t>
      </w:r>
    </w:p>
    <w:p w:rsidR="00C52B81" w:rsidRDefault="00C52B81">
      <w:pPr>
        <w:spacing w:after="0" w:line="360" w:lineRule="auto"/>
        <w:jc w:val="both"/>
        <w:rPr>
          <w:rFonts w:ascii="Times New Roman" w:hAnsi="Times New Roman" w:cs="Times New Roman"/>
          <w:sz w:val="28"/>
          <w:szCs w:val="28"/>
          <w:lang w:val="ru-RU"/>
        </w:rPr>
      </w:pPr>
    </w:p>
    <w:p w:rsidR="00C52B81" w:rsidRDefault="009A75DF">
      <w:pPr>
        <w:shd w:val="clear" w:color="auto" w:fill="FFFFFF"/>
        <w:spacing w:line="360" w:lineRule="auto"/>
        <w:ind w:firstLine="36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Координаторами деятельности являются заместители директора по учебно-воспитательной работе, заместитель директора по воспитательной работе, заместитель директора по научно-методической работе, в функции которых входит: </w:t>
      </w:r>
    </w:p>
    <w:p w:rsidR="00C52B81" w:rsidRDefault="009A75DF">
      <w:pPr>
        <w:pStyle w:val="ad"/>
        <w:numPr>
          <w:ilvl w:val="0"/>
          <w:numId w:val="7"/>
        </w:numPr>
        <w:shd w:val="clear" w:color="auto" w:fill="FFFFFF"/>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выработка стратегии </w:t>
      </w:r>
      <w:r>
        <w:rPr>
          <w:rFonts w:ascii="Times New Roman" w:hAnsi="Times New Roman" w:cs="Times New Roman"/>
          <w:color w:val="000000"/>
          <w:sz w:val="28"/>
          <w:szCs w:val="28"/>
          <w:lang w:val="ru-RU"/>
        </w:rPr>
        <w:t>взаимодействия ответственных за сопровождение  самоопределения учащихся с целью согласования и координации их деятельности;</w:t>
      </w:r>
    </w:p>
    <w:p w:rsidR="00C52B81" w:rsidRDefault="009A75DF">
      <w:pPr>
        <w:pStyle w:val="ad"/>
        <w:numPr>
          <w:ilvl w:val="0"/>
          <w:numId w:val="7"/>
        </w:numPr>
        <w:shd w:val="clear" w:color="auto" w:fill="FFFFFF"/>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поддержка связей ОУ с социальными партнерами;</w:t>
      </w:r>
    </w:p>
    <w:p w:rsidR="00C52B81" w:rsidRDefault="009A75DF">
      <w:pPr>
        <w:pStyle w:val="ad"/>
        <w:numPr>
          <w:ilvl w:val="0"/>
          <w:numId w:val="7"/>
        </w:numPr>
        <w:shd w:val="clear" w:color="auto" w:fill="FFFFFF"/>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планирование работы педагогического коллектива по формированию готовности учащихся к п</w:t>
      </w:r>
      <w:r>
        <w:rPr>
          <w:rFonts w:ascii="Times New Roman" w:hAnsi="Times New Roman" w:cs="Times New Roman"/>
          <w:color w:val="000000"/>
          <w:sz w:val="28"/>
          <w:szCs w:val="28"/>
          <w:lang w:val="ru-RU"/>
        </w:rPr>
        <w:t>рофильному и профессиональному самоопределению в соответствии с концепцией и образовательной программой общеобразовательного учреждения;</w:t>
      </w:r>
    </w:p>
    <w:p w:rsidR="00C52B81" w:rsidRDefault="009A75DF">
      <w:pPr>
        <w:pStyle w:val="ad"/>
        <w:numPr>
          <w:ilvl w:val="0"/>
          <w:numId w:val="7"/>
        </w:numPr>
        <w:shd w:val="clear" w:color="auto" w:fill="FFFFFF"/>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анализ и коррекция деятельности коллектива по данному направлению;</w:t>
      </w:r>
    </w:p>
    <w:p w:rsidR="00C52B81" w:rsidRDefault="009A75DF">
      <w:pPr>
        <w:pStyle w:val="ad"/>
        <w:numPr>
          <w:ilvl w:val="0"/>
          <w:numId w:val="7"/>
        </w:numPr>
        <w:shd w:val="clear" w:color="auto" w:fill="FFFFFF"/>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проведение педагогических советов, производственных </w:t>
      </w:r>
      <w:r>
        <w:rPr>
          <w:rFonts w:ascii="Times New Roman" w:hAnsi="Times New Roman" w:cs="Times New Roman"/>
          <w:color w:val="000000"/>
          <w:sz w:val="28"/>
          <w:szCs w:val="28"/>
          <w:lang w:val="ru-RU"/>
        </w:rPr>
        <w:t>совещаний по проблеме профильного и профессионального самоопределения учащихся;</w:t>
      </w:r>
    </w:p>
    <w:p w:rsidR="00C52B81" w:rsidRDefault="009A75DF">
      <w:pPr>
        <w:pStyle w:val="ad"/>
        <w:numPr>
          <w:ilvl w:val="0"/>
          <w:numId w:val="7"/>
        </w:numPr>
        <w:shd w:val="clear" w:color="auto" w:fill="FFFFFF"/>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организация участия  детей в предметных олимпиадах разного уровня;</w:t>
      </w:r>
    </w:p>
    <w:p w:rsidR="00C52B81" w:rsidRDefault="009A75DF">
      <w:pPr>
        <w:pStyle w:val="ad"/>
        <w:numPr>
          <w:ilvl w:val="0"/>
          <w:numId w:val="7"/>
        </w:numPr>
        <w:shd w:val="clear" w:color="auto" w:fill="FFFFFF"/>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организация системы повышения квалификации педагогического коллектива по проблеме самоопределения учащихся;</w:t>
      </w:r>
    </w:p>
    <w:p w:rsidR="00C52B81" w:rsidRDefault="009A75DF">
      <w:pPr>
        <w:pStyle w:val="ad"/>
        <w:numPr>
          <w:ilvl w:val="0"/>
          <w:numId w:val="7"/>
        </w:numPr>
        <w:shd w:val="clear" w:color="auto" w:fill="FFFFFF"/>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w:t>
      </w:r>
      <w:r>
        <w:rPr>
          <w:rFonts w:ascii="Times New Roman" w:hAnsi="Times New Roman" w:cs="Times New Roman"/>
          <w:color w:val="000000"/>
          <w:sz w:val="28"/>
          <w:szCs w:val="28"/>
          <w:lang w:val="ru-RU"/>
        </w:rPr>
        <w:t>рганизация занятий учащихся по программам предпрофильной подготовки и профильного обучения.</w:t>
      </w:r>
    </w:p>
    <w:p w:rsidR="00C52B81" w:rsidRDefault="00C52B81">
      <w:pPr>
        <w:tabs>
          <w:tab w:val="left" w:pos="0"/>
          <w:tab w:val="left" w:pos="330"/>
        </w:tabs>
        <w:spacing w:after="0" w:line="360" w:lineRule="auto"/>
        <w:jc w:val="both"/>
        <w:rPr>
          <w:rFonts w:ascii="Times New Roman" w:hAnsi="Times New Roman" w:cs="Times New Roman"/>
          <w:b/>
          <w:bCs/>
          <w:sz w:val="28"/>
          <w:szCs w:val="28"/>
          <w:lang w:val="ru-RU"/>
        </w:rPr>
      </w:pPr>
    </w:p>
    <w:p w:rsidR="00C52B81" w:rsidRDefault="009A75DF">
      <w:pPr>
        <w:tabs>
          <w:tab w:val="left" w:pos="0"/>
          <w:tab w:val="left" w:pos="330"/>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Классный руководитель,  опираясь на образовательную программу и план воспитательной работы школы: </w:t>
      </w:r>
    </w:p>
    <w:p w:rsidR="00C52B81" w:rsidRDefault="009A75DF">
      <w:pPr>
        <w:pStyle w:val="ad"/>
        <w:numPr>
          <w:ilvl w:val="0"/>
          <w:numId w:val="7"/>
        </w:num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составляет для конкретного класса (группы) план педагогической </w:t>
      </w:r>
      <w:r>
        <w:rPr>
          <w:rFonts w:ascii="Times New Roman" w:hAnsi="Times New Roman" w:cs="Times New Roman"/>
          <w:bCs/>
          <w:color w:val="000000"/>
          <w:sz w:val="28"/>
          <w:szCs w:val="28"/>
          <w:lang w:val="ru-RU"/>
        </w:rPr>
        <w:t>поддержки самоопределения учащихся, включающий разнообразные формы, методы, средства, активизирующие познавательную, творческую активность школьников;</w:t>
      </w:r>
    </w:p>
    <w:p w:rsidR="00C52B81" w:rsidRDefault="009A75DF">
      <w:pPr>
        <w:pStyle w:val="ad"/>
        <w:numPr>
          <w:ilvl w:val="0"/>
          <w:numId w:val="7"/>
        </w:num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организует индивидуальные и групповые профориентационные беседы, диспуты, конференции;</w:t>
      </w:r>
    </w:p>
    <w:p w:rsidR="00C52B81" w:rsidRDefault="009A75DF">
      <w:pPr>
        <w:pStyle w:val="ad"/>
        <w:numPr>
          <w:ilvl w:val="0"/>
          <w:numId w:val="7"/>
        </w:num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ведет психолого-пе</w:t>
      </w:r>
      <w:r>
        <w:rPr>
          <w:rFonts w:ascii="Times New Roman" w:hAnsi="Times New Roman" w:cs="Times New Roman"/>
          <w:bCs/>
          <w:color w:val="000000"/>
          <w:sz w:val="28"/>
          <w:szCs w:val="28"/>
          <w:lang w:val="ru-RU"/>
        </w:rPr>
        <w:t>дагогические наблюдения склонностей учащихся (данные наблюдений, анкет, тестов фиксируются в индивидуальной карте ученика);</w:t>
      </w:r>
    </w:p>
    <w:p w:rsidR="00C52B81" w:rsidRDefault="009A75DF">
      <w:pPr>
        <w:pStyle w:val="ad"/>
        <w:numPr>
          <w:ilvl w:val="0"/>
          <w:numId w:val="7"/>
        </w:num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помогает обучающемуся проектировать индивидуальную образовательную траекторию, моделировать варианты профильного обучения и професси</w:t>
      </w:r>
      <w:r>
        <w:rPr>
          <w:rFonts w:ascii="Times New Roman" w:hAnsi="Times New Roman" w:cs="Times New Roman"/>
          <w:bCs/>
          <w:color w:val="000000"/>
          <w:sz w:val="28"/>
          <w:szCs w:val="28"/>
          <w:lang w:val="ru-RU"/>
        </w:rPr>
        <w:t>онального становления, осуществлять анализ собственных достижений, составлять собственный портфолио;</w:t>
      </w:r>
    </w:p>
    <w:p w:rsidR="00C52B81" w:rsidRDefault="009A75DF">
      <w:pPr>
        <w:pStyle w:val="ad"/>
        <w:numPr>
          <w:ilvl w:val="0"/>
          <w:numId w:val="7"/>
        </w:num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организует посещение учащимися дней открытых дверей в вузах и средних профессиональных учебных заведениях;</w:t>
      </w:r>
    </w:p>
    <w:p w:rsidR="00C52B81" w:rsidRDefault="009A75DF">
      <w:pPr>
        <w:pStyle w:val="ad"/>
        <w:numPr>
          <w:ilvl w:val="0"/>
          <w:numId w:val="7"/>
        </w:num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организует тематические экскурсии учащихся на пр</w:t>
      </w:r>
      <w:r>
        <w:rPr>
          <w:rFonts w:ascii="Times New Roman" w:hAnsi="Times New Roman" w:cs="Times New Roman"/>
          <w:bCs/>
          <w:color w:val="000000"/>
          <w:sz w:val="28"/>
          <w:szCs w:val="28"/>
          <w:lang w:val="ru-RU"/>
        </w:rPr>
        <w:t>едприятия;</w:t>
      </w:r>
    </w:p>
    <w:p w:rsidR="00C52B81" w:rsidRDefault="009A75DF">
      <w:pPr>
        <w:pStyle w:val="ad"/>
        <w:numPr>
          <w:ilvl w:val="0"/>
          <w:numId w:val="7"/>
        </w:num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оказывает помощь школьному психологу в проведении анкетирования, учащихся и их родителей по проблеме самоопределения;</w:t>
      </w:r>
    </w:p>
    <w:p w:rsidR="00C52B81" w:rsidRDefault="009A75DF">
      <w:pPr>
        <w:pStyle w:val="ad"/>
        <w:numPr>
          <w:ilvl w:val="0"/>
          <w:numId w:val="7"/>
        </w:num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проводит родительские собрания по проблеме формирования готовности учащихся к профильному и профессиональному самоопределению;</w:t>
      </w:r>
    </w:p>
    <w:p w:rsidR="00C52B81" w:rsidRDefault="009A75DF">
      <w:pPr>
        <w:pStyle w:val="ad"/>
        <w:numPr>
          <w:ilvl w:val="0"/>
          <w:numId w:val="7"/>
        </w:num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организует встречи учащихся с выпускниками школы — студентами вузов, средних профессиональных учебных заведений.</w:t>
      </w:r>
    </w:p>
    <w:p w:rsidR="00C52B81" w:rsidRDefault="009A75DF">
      <w:pPr>
        <w:tabs>
          <w:tab w:val="left" w:pos="0"/>
          <w:tab w:val="left" w:pos="33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Учителя-предметники:</w:t>
      </w:r>
    </w:p>
    <w:p w:rsidR="00C52B81" w:rsidRDefault="009A75DF">
      <w:pPr>
        <w:pStyle w:val="ad"/>
        <w:numPr>
          <w:ilvl w:val="0"/>
          <w:numId w:val="7"/>
        </w:num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способствуют развитию познавательного интереса, творческой направленности личности школьников через проектную </w:t>
      </w:r>
      <w:r>
        <w:rPr>
          <w:rFonts w:ascii="Times New Roman" w:hAnsi="Times New Roman" w:cs="Times New Roman"/>
          <w:bCs/>
          <w:color w:val="000000"/>
          <w:sz w:val="28"/>
          <w:szCs w:val="28"/>
          <w:lang w:val="ru-RU"/>
        </w:rPr>
        <w:t xml:space="preserve">деятельность, </w:t>
      </w:r>
      <w:r>
        <w:rPr>
          <w:rFonts w:ascii="Times New Roman" w:hAnsi="Times New Roman" w:cs="Times New Roman"/>
          <w:bCs/>
          <w:color w:val="000000"/>
          <w:sz w:val="28"/>
          <w:szCs w:val="28"/>
          <w:lang w:val="ru-RU"/>
        </w:rPr>
        <w:lastRenderedPageBreak/>
        <w:t>деловые игры, семинары, круглые столы, конференции, предметные недели, олимпиады, внеурочную деятельность и т.д.;</w:t>
      </w:r>
    </w:p>
    <w:p w:rsidR="00C52B81" w:rsidRDefault="009A75DF">
      <w:pPr>
        <w:pStyle w:val="ad"/>
        <w:numPr>
          <w:ilvl w:val="0"/>
          <w:numId w:val="7"/>
        </w:num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обеспечивают профориентационную направленность уроков, формируют у учащихся общетрудовые, профессионально важные навыки;</w:t>
      </w:r>
    </w:p>
    <w:p w:rsidR="00C52B81" w:rsidRDefault="009A75DF">
      <w:pPr>
        <w:pStyle w:val="ad"/>
        <w:numPr>
          <w:ilvl w:val="0"/>
          <w:numId w:val="7"/>
        </w:num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проводя</w:t>
      </w:r>
      <w:r>
        <w:rPr>
          <w:rFonts w:ascii="Times New Roman" w:hAnsi="Times New Roman" w:cs="Times New Roman"/>
          <w:bCs/>
          <w:color w:val="000000"/>
          <w:sz w:val="28"/>
          <w:szCs w:val="28"/>
          <w:lang w:val="ru-RU"/>
        </w:rPr>
        <w:t>т наблюдения по выявлению склонностей и способностей учащихся;</w:t>
      </w:r>
    </w:p>
    <w:p w:rsidR="00C52B81" w:rsidRDefault="009A75DF">
      <w:pPr>
        <w:pStyle w:val="ad"/>
        <w:numPr>
          <w:ilvl w:val="0"/>
          <w:numId w:val="7"/>
        </w:num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адаптируют учебные программы в зависимости от профиля класса, особенностей учащихся.</w:t>
      </w:r>
    </w:p>
    <w:p w:rsidR="00C52B81" w:rsidRDefault="009A75DF">
      <w:p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
          <w:bCs/>
          <w:color w:val="000000"/>
          <w:sz w:val="28"/>
          <w:szCs w:val="28"/>
          <w:lang w:val="ru-RU"/>
        </w:rPr>
        <w:tab/>
        <w:t xml:space="preserve"> </w:t>
      </w:r>
      <w:r>
        <w:rPr>
          <w:rFonts w:ascii="Times New Roman" w:hAnsi="Times New Roman" w:cs="Times New Roman"/>
          <w:bCs/>
          <w:color w:val="000000"/>
          <w:sz w:val="28"/>
          <w:szCs w:val="28"/>
          <w:lang w:val="ru-RU"/>
        </w:rPr>
        <w:t>Профориентационная работа может осуществляться как на уроке, так и вне его. Практически все учебные предме</w:t>
      </w:r>
      <w:r>
        <w:rPr>
          <w:rFonts w:ascii="Times New Roman" w:hAnsi="Times New Roman" w:cs="Times New Roman"/>
          <w:bCs/>
          <w:color w:val="000000"/>
          <w:sz w:val="28"/>
          <w:szCs w:val="28"/>
          <w:lang w:val="ru-RU"/>
        </w:rPr>
        <w:t>ты могут информировать учащихся о различной профессиональной деятельности. Именно на уроке педагог должен сообщать учащимся определенные знания о профессиях; раскрывать социальные, экономические и психологические стороны профессий; информировать учащихся о</w:t>
      </w:r>
      <w:r>
        <w:rPr>
          <w:rFonts w:ascii="Times New Roman" w:hAnsi="Times New Roman" w:cs="Times New Roman"/>
          <w:bCs/>
          <w:color w:val="000000"/>
          <w:sz w:val="28"/>
          <w:szCs w:val="28"/>
          <w:lang w:val="ru-RU"/>
        </w:rPr>
        <w:t xml:space="preserve"> путях овладения избранными профессиями; формировать ценностные ориентации, стойкие профессиональные интересы и мотивы выбора профессии. </w:t>
      </w:r>
    </w:p>
    <w:p w:rsidR="00C52B81" w:rsidRDefault="009A75D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Педагог - психолог:</w:t>
      </w:r>
    </w:p>
    <w:p w:rsidR="00C52B81" w:rsidRDefault="009A75DF">
      <w:pPr>
        <w:pStyle w:val="ad"/>
        <w:numPr>
          <w:ilvl w:val="0"/>
          <w:numId w:val="8"/>
        </w:numPr>
        <w:tabs>
          <w:tab w:val="left" w:pos="432"/>
        </w:tabs>
        <w:spacing w:after="0" w:line="360" w:lineRule="auto"/>
        <w:contextualSpacing w:val="0"/>
        <w:jc w:val="both"/>
        <w:rPr>
          <w:rFonts w:ascii="Times New Roman" w:hAnsi="Times New Roman" w:cs="Times New Roman"/>
          <w:sz w:val="28"/>
          <w:szCs w:val="28"/>
          <w:lang w:val="ru-RU"/>
        </w:rPr>
      </w:pPr>
      <w:r>
        <w:rPr>
          <w:rFonts w:ascii="Times New Roman" w:hAnsi="Times New Roman" w:cs="Times New Roman"/>
          <w:sz w:val="28"/>
          <w:szCs w:val="28"/>
          <w:lang w:val="ru-RU"/>
        </w:rPr>
        <w:t>проводит изучение профессиональных интересов и склонностей учащихся;</w:t>
      </w:r>
    </w:p>
    <w:p w:rsidR="00C52B81" w:rsidRDefault="009A75DF">
      <w:pPr>
        <w:pStyle w:val="ad"/>
        <w:numPr>
          <w:ilvl w:val="0"/>
          <w:numId w:val="8"/>
        </w:numPr>
        <w:tabs>
          <w:tab w:val="left" w:pos="432"/>
        </w:tabs>
        <w:spacing w:after="0" w:line="360" w:lineRule="auto"/>
        <w:contextualSpacing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осуществляет мониторинг </w:t>
      </w:r>
      <w:r>
        <w:rPr>
          <w:rFonts w:ascii="Times New Roman" w:hAnsi="Times New Roman" w:cs="Times New Roman"/>
          <w:sz w:val="28"/>
          <w:szCs w:val="28"/>
          <w:lang w:val="ru-RU"/>
        </w:rPr>
        <w:t>готовности учащегося к профильному и профессиональному самоопределению через анкетирование, психодиагностику учащихся;</w:t>
      </w:r>
    </w:p>
    <w:p w:rsidR="00C52B81" w:rsidRDefault="009A75DF">
      <w:pPr>
        <w:pStyle w:val="ad"/>
        <w:numPr>
          <w:ilvl w:val="0"/>
          <w:numId w:val="8"/>
        </w:numPr>
        <w:tabs>
          <w:tab w:val="left" w:pos="432"/>
        </w:tabs>
        <w:spacing w:after="0" w:line="360" w:lineRule="auto"/>
        <w:contextualSpacing w:val="0"/>
        <w:jc w:val="both"/>
        <w:rPr>
          <w:rFonts w:ascii="Times New Roman" w:hAnsi="Times New Roman" w:cs="Times New Roman"/>
          <w:sz w:val="28"/>
          <w:szCs w:val="28"/>
          <w:lang w:val="ru-RU"/>
        </w:rPr>
      </w:pPr>
      <w:r>
        <w:rPr>
          <w:rFonts w:ascii="Times New Roman" w:hAnsi="Times New Roman" w:cs="Times New Roman"/>
          <w:sz w:val="28"/>
          <w:szCs w:val="28"/>
          <w:lang w:val="ru-RU"/>
        </w:rPr>
        <w:t>проводит тренинговые занятия по профориентации учащихся, профориентационные игры;</w:t>
      </w:r>
    </w:p>
    <w:p w:rsidR="00C52B81" w:rsidRDefault="009A75DF">
      <w:pPr>
        <w:pStyle w:val="ad"/>
        <w:numPr>
          <w:ilvl w:val="0"/>
          <w:numId w:val="8"/>
        </w:numPr>
        <w:tabs>
          <w:tab w:val="left" w:pos="432"/>
        </w:tabs>
        <w:spacing w:after="0" w:line="360" w:lineRule="auto"/>
        <w:contextualSpacing w:val="0"/>
        <w:jc w:val="both"/>
        <w:rPr>
          <w:rFonts w:ascii="Times New Roman" w:hAnsi="Times New Roman" w:cs="Times New Roman"/>
          <w:sz w:val="28"/>
          <w:szCs w:val="28"/>
          <w:lang w:val="ru-RU"/>
        </w:rPr>
      </w:pPr>
      <w:r>
        <w:rPr>
          <w:rFonts w:ascii="Times New Roman" w:hAnsi="Times New Roman" w:cs="Times New Roman"/>
          <w:sz w:val="28"/>
          <w:szCs w:val="28"/>
          <w:lang w:val="ru-RU"/>
        </w:rPr>
        <w:t>проводит беседы, психологическое просвещение для родите</w:t>
      </w:r>
      <w:r>
        <w:rPr>
          <w:rFonts w:ascii="Times New Roman" w:hAnsi="Times New Roman" w:cs="Times New Roman"/>
          <w:sz w:val="28"/>
          <w:szCs w:val="28"/>
          <w:lang w:val="ru-RU"/>
        </w:rPr>
        <w:t>лей и педагогов на тему выбора;</w:t>
      </w:r>
    </w:p>
    <w:p w:rsidR="00C52B81" w:rsidRDefault="009A75DF">
      <w:pPr>
        <w:pStyle w:val="ad"/>
        <w:numPr>
          <w:ilvl w:val="0"/>
          <w:numId w:val="8"/>
        </w:numPr>
        <w:tabs>
          <w:tab w:val="left" w:pos="432"/>
        </w:tabs>
        <w:spacing w:after="0" w:line="360" w:lineRule="auto"/>
        <w:contextualSpacing w:val="0"/>
        <w:jc w:val="both"/>
        <w:rPr>
          <w:rFonts w:ascii="Times New Roman" w:hAnsi="Times New Roman" w:cs="Times New Roman"/>
          <w:sz w:val="28"/>
          <w:szCs w:val="28"/>
          <w:lang w:val="ru-RU"/>
        </w:rPr>
      </w:pPr>
      <w:r>
        <w:rPr>
          <w:rFonts w:ascii="Times New Roman" w:hAnsi="Times New Roman" w:cs="Times New Roman"/>
          <w:sz w:val="28"/>
          <w:szCs w:val="28"/>
          <w:lang w:val="ru-RU"/>
        </w:rPr>
        <w:t>осуществляет психологические консультации с учётом возрастных особенностей учащихся;</w:t>
      </w:r>
    </w:p>
    <w:p w:rsidR="00C52B81" w:rsidRDefault="009A75DF">
      <w:pPr>
        <w:pStyle w:val="ad"/>
        <w:numPr>
          <w:ilvl w:val="0"/>
          <w:numId w:val="8"/>
        </w:numPr>
        <w:tabs>
          <w:tab w:val="left" w:pos="432"/>
        </w:tabs>
        <w:spacing w:after="0" w:line="360" w:lineRule="auto"/>
        <w:contextualSpacing w:val="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способствуют формированию у школьников адекватной самооценки;</w:t>
      </w:r>
    </w:p>
    <w:p w:rsidR="00C52B81" w:rsidRDefault="009A75DF">
      <w:pPr>
        <w:pStyle w:val="ad"/>
        <w:numPr>
          <w:ilvl w:val="0"/>
          <w:numId w:val="8"/>
        </w:numPr>
        <w:tabs>
          <w:tab w:val="left" w:pos="432"/>
        </w:tabs>
        <w:spacing w:after="0" w:line="360" w:lineRule="auto"/>
        <w:contextualSpacing w:val="0"/>
        <w:jc w:val="both"/>
        <w:rPr>
          <w:rFonts w:ascii="Times New Roman" w:hAnsi="Times New Roman" w:cs="Times New Roman"/>
          <w:sz w:val="28"/>
          <w:szCs w:val="28"/>
          <w:lang w:val="ru-RU"/>
        </w:rPr>
      </w:pPr>
      <w:r>
        <w:rPr>
          <w:rFonts w:ascii="Times New Roman" w:hAnsi="Times New Roman" w:cs="Times New Roman"/>
          <w:sz w:val="28"/>
          <w:szCs w:val="28"/>
          <w:lang w:val="ru-RU"/>
        </w:rPr>
        <w:t>оказывает помощь классному руководителю в анализе и оценке интересов и склонн</w:t>
      </w:r>
      <w:r>
        <w:rPr>
          <w:rFonts w:ascii="Times New Roman" w:hAnsi="Times New Roman" w:cs="Times New Roman"/>
          <w:sz w:val="28"/>
          <w:szCs w:val="28"/>
          <w:lang w:val="ru-RU"/>
        </w:rPr>
        <w:t>остей учащихся;</w:t>
      </w:r>
    </w:p>
    <w:p w:rsidR="00C52B81" w:rsidRDefault="009A75DF">
      <w:pPr>
        <w:pStyle w:val="ad"/>
        <w:numPr>
          <w:ilvl w:val="0"/>
          <w:numId w:val="8"/>
        </w:numPr>
        <w:tabs>
          <w:tab w:val="left" w:pos="432"/>
        </w:tabs>
        <w:spacing w:after="0" w:line="360" w:lineRule="auto"/>
        <w:contextualSpacing w:val="0"/>
        <w:jc w:val="both"/>
        <w:rPr>
          <w:rFonts w:ascii="Times New Roman" w:hAnsi="Times New Roman" w:cs="Times New Roman"/>
          <w:sz w:val="28"/>
          <w:szCs w:val="28"/>
          <w:lang w:val="ru-RU"/>
        </w:rPr>
      </w:pPr>
      <w:r>
        <w:rPr>
          <w:rFonts w:ascii="Times New Roman" w:hAnsi="Times New Roman" w:cs="Times New Roman"/>
          <w:sz w:val="28"/>
          <w:szCs w:val="28"/>
          <w:lang w:val="ru-RU"/>
        </w:rPr>
        <w:t>создает базу данных по профдиагностике;</w:t>
      </w:r>
    </w:p>
    <w:p w:rsidR="00C52B81" w:rsidRDefault="009A75DF">
      <w:pPr>
        <w:pStyle w:val="ad"/>
        <w:numPr>
          <w:ilvl w:val="0"/>
          <w:numId w:val="8"/>
        </w:numPr>
        <w:tabs>
          <w:tab w:val="left" w:pos="432"/>
        </w:tabs>
        <w:spacing w:after="0" w:line="360" w:lineRule="auto"/>
        <w:contextualSpacing w:val="0"/>
        <w:jc w:val="both"/>
        <w:rPr>
          <w:rFonts w:ascii="Times New Roman" w:hAnsi="Times New Roman" w:cs="Times New Roman"/>
          <w:sz w:val="28"/>
          <w:szCs w:val="28"/>
          <w:lang w:val="ru-RU"/>
        </w:rPr>
      </w:pPr>
      <w:r>
        <w:rPr>
          <w:rFonts w:ascii="Times New Roman" w:hAnsi="Times New Roman" w:cs="Times New Roman"/>
          <w:sz w:val="28"/>
          <w:szCs w:val="28"/>
          <w:lang w:val="ru-RU"/>
        </w:rPr>
        <w:t>проводит занятия по выбору профиля обучения, будущей профессии.</w:t>
      </w:r>
    </w:p>
    <w:p w:rsidR="00C52B81" w:rsidRDefault="00C52B81">
      <w:pPr>
        <w:shd w:val="clear" w:color="auto" w:fill="FFFFFF"/>
        <w:spacing w:line="360" w:lineRule="auto"/>
        <w:jc w:val="both"/>
        <w:rPr>
          <w:rFonts w:ascii="Times New Roman" w:hAnsi="Times New Roman" w:cs="Times New Roman"/>
          <w:bCs/>
          <w:sz w:val="28"/>
          <w:szCs w:val="28"/>
          <w:lang w:val="ru-RU"/>
        </w:rPr>
      </w:pPr>
    </w:p>
    <w:p w:rsidR="00C52B81" w:rsidRDefault="009A75DF">
      <w:pPr>
        <w:shd w:val="clear" w:color="auto" w:fill="FFFFFF"/>
        <w:spacing w:line="360" w:lineRule="auto"/>
        <w:jc w:val="both"/>
        <w:rPr>
          <w:rFonts w:ascii="Times New Roman" w:hAnsi="Times New Roman" w:cs="Times New Roman"/>
          <w:bCs/>
          <w:sz w:val="28"/>
          <w:szCs w:val="28"/>
        </w:rPr>
      </w:pPr>
      <w:r>
        <w:rPr>
          <w:rFonts w:ascii="Times New Roman" w:hAnsi="Times New Roman" w:cs="Times New Roman"/>
          <w:bCs/>
          <w:sz w:val="28"/>
          <w:szCs w:val="28"/>
        </w:rPr>
        <w:t>Библиотекарь: </w:t>
      </w:r>
    </w:p>
    <w:p w:rsidR="00C52B81" w:rsidRDefault="009A75DF">
      <w:pPr>
        <w:pStyle w:val="ad"/>
        <w:numPr>
          <w:ilvl w:val="0"/>
          <w:numId w:val="9"/>
        </w:numPr>
        <w:tabs>
          <w:tab w:val="left" w:pos="432"/>
        </w:tabs>
        <w:spacing w:after="0" w:line="360" w:lineRule="auto"/>
        <w:contextualSpacing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регулярно подбирает литературу для учителей и учащихся в помощь выбору профессии и профориентационной работе; </w:t>
      </w:r>
    </w:p>
    <w:p w:rsidR="00C52B81" w:rsidRDefault="009A75DF">
      <w:pPr>
        <w:pStyle w:val="ad"/>
        <w:numPr>
          <w:ilvl w:val="0"/>
          <w:numId w:val="9"/>
        </w:num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 xml:space="preserve">организует выставки книг и буклетов о профессиях и учебных заведениях; </w:t>
      </w:r>
    </w:p>
    <w:p w:rsidR="00C52B81" w:rsidRDefault="009A75DF">
      <w:pPr>
        <w:pStyle w:val="ad"/>
        <w:numPr>
          <w:ilvl w:val="0"/>
          <w:numId w:val="9"/>
        </w:numPr>
        <w:shd w:val="clear" w:color="auto" w:fill="FFFFFF"/>
        <w:spacing w:line="360" w:lineRule="auto"/>
        <w:jc w:val="both"/>
        <w:rPr>
          <w:rFonts w:ascii="Times New Roman" w:hAnsi="Times New Roman" w:cs="Times New Roman"/>
          <w:bCs/>
          <w:color w:val="000000"/>
          <w:sz w:val="28"/>
          <w:szCs w:val="28"/>
          <w:lang w:val="ru-RU"/>
        </w:rPr>
      </w:pPr>
      <w:r>
        <w:rPr>
          <w:rFonts w:ascii="Times New Roman" w:hAnsi="Times New Roman" w:cs="Times New Roman"/>
          <w:bCs/>
          <w:color w:val="000000"/>
          <w:sz w:val="28"/>
          <w:szCs w:val="28"/>
          <w:lang w:val="ru-RU"/>
        </w:rPr>
        <w:t>обобщает и систематизирует методические материалы, справочные данные о потребностях региона в кадрах и другие вспомогательные материалы для пополнения банка данных Виртуального кабинет</w:t>
      </w:r>
      <w:r>
        <w:rPr>
          <w:rFonts w:ascii="Times New Roman" w:hAnsi="Times New Roman" w:cs="Times New Roman"/>
          <w:bCs/>
          <w:color w:val="000000"/>
          <w:sz w:val="28"/>
          <w:szCs w:val="28"/>
          <w:lang w:val="ru-RU"/>
        </w:rPr>
        <w:t>а профориентации.</w:t>
      </w:r>
    </w:p>
    <w:p w:rsidR="00C52B81" w:rsidRDefault="00C52B81">
      <w:pPr>
        <w:pStyle w:val="ad"/>
        <w:shd w:val="clear" w:color="auto" w:fill="FFFFFF"/>
        <w:tabs>
          <w:tab w:val="left" w:pos="0"/>
          <w:tab w:val="left" w:pos="330"/>
        </w:tabs>
        <w:spacing w:after="0" w:line="360" w:lineRule="auto"/>
        <w:jc w:val="both"/>
        <w:rPr>
          <w:rFonts w:ascii="Times New Roman" w:hAnsi="Times New Roman" w:cs="Times New Roman"/>
          <w:sz w:val="28"/>
          <w:szCs w:val="28"/>
          <w:lang w:val="ru-RU"/>
        </w:rPr>
      </w:pPr>
    </w:p>
    <w:p w:rsidR="00C52B81" w:rsidRDefault="009A75DF">
      <w:pPr>
        <w:shd w:val="clear" w:color="auto" w:fill="FFFFFF"/>
        <w:tabs>
          <w:tab w:val="left" w:pos="0"/>
          <w:tab w:val="left" w:pos="330"/>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Социальный педагог:</w:t>
      </w:r>
    </w:p>
    <w:p w:rsidR="00C52B81" w:rsidRDefault="009A75DF">
      <w:pPr>
        <w:pStyle w:val="ad"/>
        <w:numPr>
          <w:ilvl w:val="0"/>
          <w:numId w:val="10"/>
        </w:numPr>
        <w:shd w:val="clear" w:color="auto" w:fill="FFFFFF"/>
        <w:spacing w:line="360" w:lineRule="auto"/>
        <w:jc w:val="both"/>
        <w:rPr>
          <w:rFonts w:ascii="Times New Roman" w:hAnsi="Times New Roman" w:cs="Times New Roman"/>
          <w:b/>
          <w:bCs/>
          <w:sz w:val="28"/>
          <w:szCs w:val="28"/>
          <w:lang w:val="ru-RU"/>
        </w:rPr>
      </w:pPr>
      <w:r>
        <w:rPr>
          <w:rFonts w:ascii="Times New Roman" w:hAnsi="Times New Roman" w:cs="Times New Roman"/>
          <w:bCs/>
          <w:color w:val="000000"/>
          <w:sz w:val="28"/>
          <w:szCs w:val="28"/>
          <w:lang w:val="ru-RU"/>
        </w:rPr>
        <w:t>оказывает педагогическую поддержку детям группы риска в процессе их профессионального и жизненного самоопределения;</w:t>
      </w:r>
    </w:p>
    <w:p w:rsidR="00C52B81" w:rsidRDefault="009A75DF">
      <w:pPr>
        <w:pStyle w:val="ad"/>
        <w:numPr>
          <w:ilvl w:val="0"/>
          <w:numId w:val="10"/>
        </w:numPr>
        <w:shd w:val="clear" w:color="auto" w:fill="FFFFFF"/>
        <w:spacing w:line="360" w:lineRule="auto"/>
        <w:jc w:val="both"/>
        <w:rPr>
          <w:rFonts w:ascii="Times New Roman" w:hAnsi="Times New Roman" w:cs="Times New Roman"/>
          <w:b/>
          <w:bCs/>
          <w:sz w:val="28"/>
          <w:szCs w:val="28"/>
          <w:lang w:val="ru-RU"/>
        </w:rPr>
      </w:pPr>
      <w:r>
        <w:rPr>
          <w:rFonts w:ascii="Times New Roman" w:hAnsi="Times New Roman" w:cs="Times New Roman"/>
          <w:bCs/>
          <w:color w:val="000000"/>
          <w:sz w:val="28"/>
          <w:szCs w:val="28"/>
          <w:lang w:val="ru-RU"/>
        </w:rPr>
        <w:t xml:space="preserve">оказывает помощь классному руководителю в анализе и оценке социальных факторов, затрудняющих процесс </w:t>
      </w:r>
      <w:r>
        <w:rPr>
          <w:rFonts w:ascii="Times New Roman" w:hAnsi="Times New Roman" w:cs="Times New Roman"/>
          <w:bCs/>
          <w:color w:val="000000"/>
          <w:sz w:val="28"/>
          <w:szCs w:val="28"/>
          <w:lang w:val="ru-RU"/>
        </w:rPr>
        <w:t>самоопределения школьника.</w:t>
      </w:r>
    </w:p>
    <w:p w:rsidR="00C52B81" w:rsidRDefault="009A75DF">
      <w:p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Медицински</w:t>
      </w:r>
      <w:r>
        <w:rPr>
          <w:rFonts w:ascii="Times New Roman" w:hAnsi="Times New Roman" w:cs="Times New Roman"/>
          <w:sz w:val="28"/>
          <w:szCs w:val="28"/>
          <w:lang w:val="ru-RU"/>
        </w:rPr>
        <w:t>е</w:t>
      </w:r>
      <w:r>
        <w:rPr>
          <w:rFonts w:ascii="Times New Roman" w:hAnsi="Times New Roman" w:cs="Times New Roman"/>
          <w:sz w:val="28"/>
          <w:szCs w:val="28"/>
        </w:rPr>
        <w:t xml:space="preserve"> работник</w:t>
      </w:r>
      <w:r>
        <w:rPr>
          <w:rFonts w:ascii="Times New Roman" w:hAnsi="Times New Roman" w:cs="Times New Roman"/>
          <w:sz w:val="28"/>
          <w:szCs w:val="28"/>
          <w:lang w:val="ru-RU"/>
        </w:rPr>
        <w:t>и</w:t>
      </w:r>
      <w:r>
        <w:rPr>
          <w:rFonts w:ascii="Times New Roman" w:hAnsi="Times New Roman" w:cs="Times New Roman"/>
          <w:sz w:val="28"/>
          <w:szCs w:val="28"/>
        </w:rPr>
        <w:t>:</w:t>
      </w:r>
    </w:p>
    <w:p w:rsidR="00C52B81" w:rsidRDefault="009A75DF">
      <w:pPr>
        <w:pStyle w:val="ad"/>
        <w:numPr>
          <w:ilvl w:val="0"/>
          <w:numId w:val="7"/>
        </w:numPr>
        <w:shd w:val="clear" w:color="auto" w:fill="FFFFFF"/>
        <w:spacing w:line="36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проводят с учащимися беседы о взаимосвязи успешности профессиональной карьеры и здоровья человека;</w:t>
      </w:r>
    </w:p>
    <w:p w:rsidR="00C52B81" w:rsidRDefault="009A75DF">
      <w:pPr>
        <w:pStyle w:val="ad"/>
        <w:numPr>
          <w:ilvl w:val="0"/>
          <w:numId w:val="7"/>
        </w:numPr>
        <w:shd w:val="clear" w:color="auto" w:fill="FFFFFF"/>
        <w:spacing w:line="360" w:lineRule="auto"/>
        <w:jc w:val="both"/>
        <w:rPr>
          <w:rFonts w:ascii="Times New Roman" w:hAnsi="Times New Roman" w:cs="Times New Roman"/>
          <w:b/>
          <w:color w:val="FF0000"/>
          <w:sz w:val="28"/>
          <w:szCs w:val="28"/>
          <w:lang w:val="ru-RU"/>
        </w:rPr>
      </w:pPr>
      <w:r>
        <w:rPr>
          <w:rFonts w:ascii="Times New Roman" w:hAnsi="Times New Roman" w:cs="Times New Roman"/>
          <w:sz w:val="28"/>
          <w:szCs w:val="28"/>
          <w:lang w:val="ru-RU"/>
        </w:rPr>
        <w:t xml:space="preserve">оказывают медицинские профконсультации по проблеме влияния состояния здоровья выпускника  на </w:t>
      </w:r>
      <w:r>
        <w:rPr>
          <w:rFonts w:ascii="Times New Roman" w:hAnsi="Times New Roman" w:cs="Times New Roman"/>
          <w:color w:val="000000"/>
          <w:sz w:val="28"/>
          <w:szCs w:val="28"/>
          <w:lang w:val="ru-RU"/>
        </w:rPr>
        <w:t xml:space="preserve">возможность </w:t>
      </w:r>
      <w:r>
        <w:rPr>
          <w:rFonts w:ascii="Times New Roman" w:hAnsi="Times New Roman" w:cs="Times New Roman"/>
          <w:color w:val="000000"/>
          <w:sz w:val="28"/>
          <w:szCs w:val="28"/>
          <w:lang w:val="ru-RU"/>
        </w:rPr>
        <w:t>осуществлять выбранную профессиональную деятельность.</w:t>
      </w:r>
    </w:p>
    <w:p w:rsidR="00C52B81" w:rsidRDefault="009A75DF">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Рекомендации по использованию.</w:t>
      </w:r>
    </w:p>
    <w:p w:rsidR="00C52B81" w:rsidRDefault="009A75DF">
      <w:pPr>
        <w:pStyle w:val="ad"/>
        <w:spacing w:line="360" w:lineRule="auto"/>
        <w:ind w:left="0" w:firstLine="4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Программа рассчитана для учреждений общего образования. </w:t>
      </w:r>
    </w:p>
    <w:p w:rsidR="00C52B81" w:rsidRDefault="009A75DF">
      <w:pPr>
        <w:pStyle w:val="ad"/>
        <w:spacing w:line="360" w:lineRule="auto"/>
        <w:ind w:left="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Может быть реализована на обучающихся 5-11 классов, родителях (законных представителях), педагогах, ведущих профор</w:t>
      </w:r>
      <w:r>
        <w:rPr>
          <w:rFonts w:ascii="Times New Roman" w:eastAsia="Times New Roman" w:hAnsi="Times New Roman" w:cs="Times New Roman"/>
          <w:sz w:val="28"/>
          <w:szCs w:val="28"/>
          <w:lang w:val="ru-RU" w:eastAsia="ru-RU"/>
        </w:rPr>
        <w:t>иентационную работу, психологах, административном персонале.</w:t>
      </w:r>
    </w:p>
    <w:p w:rsidR="00C52B81" w:rsidRDefault="009A75DF">
      <w:pPr>
        <w:spacing w:line="360" w:lineRule="auto"/>
        <w:ind w:firstLine="4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 приложении представлены диагностические материалы, которые можно использовать как по отдельности, так и в режиме мониторинга. В Программе предлагается примерный план </w:t>
      </w:r>
      <w:r>
        <w:rPr>
          <w:rFonts w:ascii="Times New Roman" w:hAnsi="Times New Roman" w:cs="Times New Roman"/>
          <w:bCs/>
          <w:sz w:val="28"/>
          <w:szCs w:val="28"/>
          <w:lang w:val="ru-RU"/>
        </w:rPr>
        <w:t>мероприятий, включающий все</w:t>
      </w:r>
      <w:r>
        <w:rPr>
          <w:rFonts w:ascii="Times New Roman" w:hAnsi="Times New Roman" w:cs="Times New Roman"/>
          <w:bCs/>
          <w:sz w:val="28"/>
          <w:szCs w:val="28"/>
          <w:lang w:val="ru-RU"/>
        </w:rPr>
        <w:t>х участников образовательных отношений</w:t>
      </w:r>
      <w:r>
        <w:rPr>
          <w:rFonts w:ascii="Times New Roman" w:eastAsia="Times New Roman" w:hAnsi="Times New Roman" w:cs="Times New Roman"/>
          <w:sz w:val="28"/>
          <w:szCs w:val="28"/>
          <w:lang w:val="ru-RU" w:eastAsia="ru-RU"/>
        </w:rPr>
        <w:t xml:space="preserve">, прописан их функционал, который можно использовать для внесения корректировок и дополнений к должностным инструкциям сотрудников учреждения.  Представлен опыт создания виртуального кабинета профориентации. Материалы </w:t>
      </w:r>
      <w:r>
        <w:rPr>
          <w:rFonts w:ascii="Times New Roman" w:eastAsia="Times New Roman" w:hAnsi="Times New Roman" w:cs="Times New Roman"/>
          <w:sz w:val="28"/>
          <w:szCs w:val="28"/>
          <w:lang w:val="ru-RU" w:eastAsia="ru-RU"/>
        </w:rPr>
        <w:t xml:space="preserve">доступны по ссылке и могут быть использованы в практической деятельности. </w:t>
      </w:r>
    </w:p>
    <w:p w:rsidR="00C52B81" w:rsidRDefault="009A75DF">
      <w:pPr>
        <w:spacing w:line="360" w:lineRule="auto"/>
        <w:ind w:firstLine="4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Поскольку в гимназии нет начальной школы, то рекомендуется тем учебным заведениям, в которых она имеется, включить раздел по основам профориентационной работы с обучающимися этой ст</w:t>
      </w:r>
      <w:r>
        <w:rPr>
          <w:rFonts w:ascii="Times New Roman" w:eastAsia="Times New Roman" w:hAnsi="Times New Roman" w:cs="Times New Roman"/>
          <w:sz w:val="28"/>
          <w:szCs w:val="28"/>
          <w:lang w:val="ru-RU" w:eastAsia="ru-RU"/>
        </w:rPr>
        <w:t>упени для обеспечения непрерывности и преемственности психолого-педагогического сопровождения самоопределения.</w:t>
      </w:r>
    </w:p>
    <w:p w:rsidR="00C52B81" w:rsidRDefault="00C52B81">
      <w:pPr>
        <w:shd w:val="clear" w:color="auto" w:fill="FFFFFF"/>
        <w:spacing w:line="360" w:lineRule="auto"/>
        <w:jc w:val="both"/>
        <w:rPr>
          <w:rFonts w:ascii="Times New Roman" w:hAnsi="Times New Roman" w:cs="Times New Roman"/>
          <w:sz w:val="28"/>
          <w:szCs w:val="28"/>
          <w:lang w:val="ru-RU"/>
        </w:rPr>
        <w:sectPr w:rsidR="00C52B81">
          <w:headerReference w:type="default" r:id="rId9"/>
          <w:footerReference w:type="default" r:id="rId10"/>
          <w:pgSz w:w="11906" w:h="16838"/>
          <w:pgMar w:top="1134" w:right="567" w:bottom="1134" w:left="1984" w:header="720" w:footer="720" w:gutter="0"/>
          <w:cols w:space="0"/>
          <w:docGrid w:linePitch="360"/>
        </w:sectPr>
      </w:pPr>
      <w:bookmarkStart w:id="0" w:name="_GoBack"/>
      <w:bookmarkEnd w:id="0"/>
    </w:p>
    <w:p w:rsidR="00C52B81" w:rsidRDefault="009A75DF">
      <w:pPr>
        <w:spacing w:line="36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Список литературы</w:t>
      </w:r>
    </w:p>
    <w:p w:rsidR="00C52B81" w:rsidRDefault="00C52B81">
      <w:pPr>
        <w:spacing w:after="0" w:line="360" w:lineRule="auto"/>
        <w:jc w:val="both"/>
        <w:rPr>
          <w:rFonts w:ascii="Times New Roman" w:hAnsi="Times New Roman" w:cs="Times New Roman"/>
          <w:sz w:val="28"/>
          <w:szCs w:val="28"/>
          <w:lang w:val="ru-RU"/>
        </w:rPr>
      </w:pPr>
    </w:p>
    <w:p w:rsidR="00C52B81" w:rsidRDefault="009A75DF">
      <w:pPr>
        <w:numPr>
          <w:ilvl w:val="0"/>
          <w:numId w:val="11"/>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ru-RU"/>
        </w:rPr>
        <w:t xml:space="preserve">Анисимова Н.П., Кузнецова И.В. Профессиональная ориентация, профотбор и профессиональная адаптация молодежи. </w:t>
      </w:r>
      <w:r>
        <w:rPr>
          <w:rFonts w:ascii="Times New Roman" w:hAnsi="Times New Roman" w:cs="Times New Roman"/>
          <w:sz w:val="28"/>
          <w:szCs w:val="28"/>
        </w:rPr>
        <w:t>Ярославль, 2000.</w:t>
      </w:r>
    </w:p>
    <w:p w:rsidR="00C52B81" w:rsidRDefault="009A75DF">
      <w:pPr>
        <w:numPr>
          <w:ilvl w:val="0"/>
          <w:numId w:val="11"/>
        </w:numPr>
        <w:tabs>
          <w:tab w:val="left" w:pos="284"/>
        </w:tabs>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Горчакова В. Ориентиры профессионального выбора//Воспитательная </w:t>
      </w:r>
      <w:r>
        <w:rPr>
          <w:rFonts w:ascii="Times New Roman" w:hAnsi="Times New Roman" w:cs="Times New Roman"/>
          <w:sz w:val="28"/>
          <w:szCs w:val="28"/>
          <w:lang w:val="ru-RU"/>
        </w:rPr>
        <w:t>работа в школе.-2003.-№4.</w:t>
      </w:r>
    </w:p>
    <w:p w:rsidR="00C52B81" w:rsidRDefault="009A75DF">
      <w:pPr>
        <w:numPr>
          <w:ilvl w:val="0"/>
          <w:numId w:val="11"/>
        </w:numPr>
        <w:tabs>
          <w:tab w:val="left" w:pos="284"/>
        </w:tabs>
        <w:spacing w:after="0" w:line="360"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Григорьева М. Р. Подросток в мире профессий: программы элективных курсов, материалы к занятиям. Волгоград: Учитель, 2009.</w:t>
      </w:r>
    </w:p>
    <w:p w:rsidR="00C52B81" w:rsidRDefault="009A75DF">
      <w:pPr>
        <w:pStyle w:val="a6"/>
        <w:tabs>
          <w:tab w:val="left" w:pos="0"/>
          <w:tab w:val="left" w:pos="284"/>
        </w:tabs>
        <w:spacing w:line="360" w:lineRule="auto"/>
        <w:ind w:left="0" w:firstLine="0"/>
        <w:jc w:val="both"/>
        <w:rPr>
          <w:rFonts w:cs="Times New Roman"/>
          <w:sz w:val="28"/>
          <w:szCs w:val="28"/>
          <w:lang w:val="ru-RU"/>
        </w:rPr>
      </w:pPr>
      <w:r>
        <w:rPr>
          <w:rFonts w:cs="Times New Roman"/>
          <w:sz w:val="28"/>
          <w:szCs w:val="28"/>
          <w:lang w:val="ru-RU"/>
        </w:rPr>
        <w:t>4. Климов, Е. А. Психология профессионального самоопределения : учеб. пособие для студентов вузов.  4-е изд.</w:t>
      </w:r>
      <w:r>
        <w:rPr>
          <w:rFonts w:cs="Times New Roman"/>
          <w:sz w:val="28"/>
          <w:szCs w:val="28"/>
          <w:lang w:val="ru-RU"/>
        </w:rPr>
        <w:t xml:space="preserve">, - М.: Академия, 2010. - 301с. </w:t>
      </w:r>
    </w:p>
    <w:p w:rsidR="00C52B81" w:rsidRDefault="009A75DF">
      <w:pPr>
        <w:pStyle w:val="a6"/>
        <w:tabs>
          <w:tab w:val="left" w:pos="0"/>
          <w:tab w:val="left" w:pos="284"/>
        </w:tabs>
        <w:spacing w:line="360" w:lineRule="auto"/>
        <w:ind w:left="0" w:firstLine="0"/>
        <w:jc w:val="both"/>
        <w:rPr>
          <w:rFonts w:cs="Times New Roman"/>
          <w:sz w:val="28"/>
          <w:szCs w:val="28"/>
          <w:lang w:val="ru-RU"/>
        </w:rPr>
      </w:pPr>
      <w:r>
        <w:rPr>
          <w:rFonts w:cs="Times New Roman"/>
          <w:sz w:val="28"/>
          <w:szCs w:val="28"/>
          <w:lang w:val="ru-RU"/>
        </w:rPr>
        <w:t xml:space="preserve">5. Пряжников, Н. С. Профессиональное самоопределение : теория и практика : учеб. пособие для студентов вузов. - М.: Академия, 2008. - 318с. </w:t>
      </w:r>
    </w:p>
    <w:p w:rsidR="00C52B81" w:rsidRDefault="009A75DF">
      <w:pPr>
        <w:tabs>
          <w:tab w:val="left" w:pos="284"/>
          <w:tab w:val="left" w:pos="1211"/>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Резапкина Г.В. «Я и моя профессия» Учебно-методическое пособие для школьных </w:t>
      </w:r>
      <w:r>
        <w:rPr>
          <w:rFonts w:ascii="Times New Roman" w:hAnsi="Times New Roman" w:cs="Times New Roman"/>
          <w:sz w:val="28"/>
          <w:szCs w:val="28"/>
          <w:lang w:val="ru-RU"/>
        </w:rPr>
        <w:t>психологов и педагогов. – М.: Генезис, 2000.</w:t>
      </w:r>
    </w:p>
    <w:p w:rsidR="00C52B81" w:rsidRDefault="009A75DF">
      <w:pPr>
        <w:tabs>
          <w:tab w:val="left" w:pos="284"/>
          <w:tab w:val="left" w:pos="1211"/>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7. Резапкина Г. В. Секреты выбора профессии: Научно–популярное издание. – М.: Генезис, 2003.</w:t>
      </w:r>
    </w:p>
    <w:p w:rsidR="00C52B81" w:rsidRDefault="009A75DF">
      <w:pPr>
        <w:tabs>
          <w:tab w:val="left" w:pos="284"/>
          <w:tab w:val="left" w:pos="1211"/>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8. Резапкина Г. В. Уроки выбора профессии. Школьный психолог №14/2006.</w:t>
      </w:r>
    </w:p>
    <w:p w:rsidR="00C52B81" w:rsidRDefault="009A75DF">
      <w:pPr>
        <w:tabs>
          <w:tab w:val="left" w:pos="284"/>
          <w:tab w:val="left" w:pos="1211"/>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9. Резапкина Г. В. Комплектование профильных кл</w:t>
      </w:r>
      <w:r>
        <w:rPr>
          <w:rFonts w:ascii="Times New Roman" w:hAnsi="Times New Roman" w:cs="Times New Roman"/>
          <w:sz w:val="28"/>
          <w:szCs w:val="28"/>
          <w:lang w:val="ru-RU"/>
        </w:rPr>
        <w:t>ассов. Школьный психолог №2/2007.</w:t>
      </w:r>
    </w:p>
    <w:p w:rsidR="00C52B81" w:rsidRDefault="009A75DF">
      <w:pPr>
        <w:tabs>
          <w:tab w:val="left" w:pos="284"/>
          <w:tab w:val="left" w:pos="1211"/>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10. Чернявская А.П. Психологическое консультирование по профессиональной ориентации. М.: Владос-Пресс, 2004. </w:t>
      </w:r>
    </w:p>
    <w:p w:rsidR="00C52B81" w:rsidRDefault="009A75DF">
      <w:pPr>
        <w:tabs>
          <w:tab w:val="left" w:pos="284"/>
          <w:tab w:val="left" w:pos="1211"/>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11. «Время выбрать профессию»</w:t>
      </w:r>
      <w:r>
        <w:rPr>
          <w:rFonts w:ascii="Times New Roman" w:eastAsia="Times New Roman" w:hAnsi="Times New Roman" w:cs="Times New Roman"/>
          <w:sz w:val="28"/>
          <w:szCs w:val="28"/>
          <w:lang w:val="ru-RU" w:eastAsia="ru-RU"/>
        </w:rPr>
        <w:t xml:space="preserve">  </w:t>
      </w:r>
      <w:hyperlink r:id="rId11" w:history="1">
        <w:r>
          <w:rPr>
            <w:rStyle w:val="aa"/>
            <w:rFonts w:ascii="Times New Roman" w:eastAsia="Times New Roman" w:hAnsi="Times New Roman" w:cs="Times New Roman"/>
            <w:color w:val="00000A"/>
            <w:sz w:val="28"/>
            <w:szCs w:val="28"/>
            <w:lang w:eastAsia="ru-RU"/>
          </w:rPr>
          <w:t>http</w:t>
        </w:r>
        <w:r>
          <w:rPr>
            <w:rStyle w:val="aa"/>
            <w:rFonts w:ascii="Times New Roman" w:eastAsia="Times New Roman" w:hAnsi="Times New Roman" w:cs="Times New Roman"/>
            <w:color w:val="00000A"/>
            <w:sz w:val="28"/>
            <w:szCs w:val="28"/>
            <w:lang w:val="ru-RU" w:eastAsia="ru-RU"/>
          </w:rPr>
          <w:t>://</w:t>
        </w:r>
        <w:r>
          <w:rPr>
            <w:rStyle w:val="aa"/>
            <w:rFonts w:ascii="Times New Roman" w:eastAsia="Times New Roman" w:hAnsi="Times New Roman" w:cs="Times New Roman"/>
            <w:color w:val="00000A"/>
            <w:sz w:val="28"/>
            <w:szCs w:val="28"/>
            <w:lang w:eastAsia="ru-RU"/>
          </w:rPr>
          <w:t>www</w:t>
        </w:r>
        <w:r>
          <w:rPr>
            <w:rStyle w:val="aa"/>
            <w:rFonts w:ascii="Times New Roman" w:eastAsia="Times New Roman" w:hAnsi="Times New Roman" w:cs="Times New Roman"/>
            <w:color w:val="00000A"/>
            <w:sz w:val="28"/>
            <w:szCs w:val="28"/>
            <w:lang w:val="ru-RU" w:eastAsia="ru-RU"/>
          </w:rPr>
          <w:t>.</w:t>
        </w:r>
        <w:r>
          <w:rPr>
            <w:rStyle w:val="aa"/>
            <w:rFonts w:ascii="Times New Roman" w:eastAsia="Times New Roman" w:hAnsi="Times New Roman" w:cs="Times New Roman"/>
            <w:color w:val="00000A"/>
            <w:sz w:val="28"/>
            <w:szCs w:val="28"/>
            <w:lang w:eastAsia="ru-RU"/>
          </w:rPr>
          <w:t>proftime</w:t>
        </w:r>
        <w:r>
          <w:rPr>
            <w:rStyle w:val="aa"/>
            <w:rFonts w:ascii="Times New Roman" w:eastAsia="Times New Roman" w:hAnsi="Times New Roman" w:cs="Times New Roman"/>
            <w:color w:val="00000A"/>
            <w:sz w:val="28"/>
            <w:szCs w:val="28"/>
            <w:lang w:val="ru-RU" w:eastAsia="ru-RU"/>
          </w:rPr>
          <w:t>.</w:t>
        </w:r>
        <w:r>
          <w:rPr>
            <w:rStyle w:val="aa"/>
            <w:rFonts w:ascii="Times New Roman" w:eastAsia="Times New Roman" w:hAnsi="Times New Roman" w:cs="Times New Roman"/>
            <w:color w:val="00000A"/>
            <w:sz w:val="28"/>
            <w:szCs w:val="28"/>
            <w:lang w:eastAsia="ru-RU"/>
          </w:rPr>
          <w:t>edu</w:t>
        </w:r>
        <w:r>
          <w:rPr>
            <w:rStyle w:val="aa"/>
            <w:rFonts w:ascii="Times New Roman" w:eastAsia="Times New Roman" w:hAnsi="Times New Roman" w:cs="Times New Roman"/>
            <w:color w:val="00000A"/>
            <w:sz w:val="28"/>
            <w:szCs w:val="28"/>
            <w:lang w:val="ru-RU" w:eastAsia="ru-RU"/>
          </w:rPr>
          <w:t>.</w:t>
        </w:r>
        <w:r>
          <w:rPr>
            <w:rStyle w:val="aa"/>
            <w:rFonts w:ascii="Times New Roman" w:eastAsia="Times New Roman" w:hAnsi="Times New Roman" w:cs="Times New Roman"/>
            <w:color w:val="00000A"/>
            <w:sz w:val="28"/>
            <w:szCs w:val="28"/>
            <w:lang w:eastAsia="ru-RU"/>
          </w:rPr>
          <w:t>ru</w:t>
        </w:r>
      </w:hyperlink>
    </w:p>
    <w:p w:rsidR="00C52B81" w:rsidRDefault="009A75DF">
      <w:pPr>
        <w:tabs>
          <w:tab w:val="left" w:pos="284"/>
          <w:tab w:val="left" w:pos="1211"/>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12. </w:t>
      </w:r>
      <w:r>
        <w:rPr>
          <w:rFonts w:ascii="Times New Roman" w:eastAsia="Times New Roman" w:hAnsi="Times New Roman" w:cs="Times New Roman"/>
          <w:sz w:val="28"/>
          <w:szCs w:val="28"/>
          <w:lang w:val="ru-RU" w:eastAsia="ru-RU"/>
        </w:rPr>
        <w:t>«Профориентация»:</w:t>
      </w:r>
      <w:r>
        <w:rPr>
          <w:rFonts w:ascii="Times New Roman" w:eastAsia="Times New Roman" w:hAnsi="Times New Roman" w:cs="Times New Roman"/>
          <w:sz w:val="28"/>
          <w:szCs w:val="28"/>
          <w:lang w:eastAsia="ru-RU"/>
        </w:rPr>
        <w:t> </w:t>
      </w:r>
      <w:hyperlink r:id="rId12" w:tgtFrame="_blank" w:history="1">
        <w:r>
          <w:rPr>
            <w:rFonts w:ascii="Times New Roman" w:eastAsia="Times New Roman" w:hAnsi="Times New Roman" w:cs="Times New Roman"/>
            <w:color w:val="2C7BDE"/>
            <w:sz w:val="28"/>
            <w:szCs w:val="28"/>
            <w:u w:val="single"/>
            <w:lang w:eastAsia="ru-RU"/>
          </w:rPr>
          <w:t>http</w:t>
        </w:r>
        <w:r>
          <w:rPr>
            <w:rFonts w:ascii="Times New Roman" w:eastAsia="Times New Roman" w:hAnsi="Times New Roman" w:cs="Times New Roman"/>
            <w:color w:val="2C7BDE"/>
            <w:sz w:val="28"/>
            <w:szCs w:val="28"/>
            <w:u w:val="single"/>
            <w:lang w:val="ru-RU" w:eastAsia="ru-RU"/>
          </w:rPr>
          <w:t>://</w:t>
        </w:r>
        <w:r>
          <w:rPr>
            <w:rFonts w:ascii="Times New Roman" w:eastAsia="Times New Roman" w:hAnsi="Times New Roman" w:cs="Times New Roman"/>
            <w:color w:val="2C7BDE"/>
            <w:sz w:val="28"/>
            <w:szCs w:val="28"/>
            <w:u w:val="single"/>
            <w:lang w:eastAsia="ru-RU"/>
          </w:rPr>
          <w:t>www</w:t>
        </w:r>
        <w:r>
          <w:rPr>
            <w:rFonts w:ascii="Times New Roman" w:eastAsia="Times New Roman" w:hAnsi="Times New Roman" w:cs="Times New Roman"/>
            <w:color w:val="2C7BDE"/>
            <w:sz w:val="28"/>
            <w:szCs w:val="28"/>
            <w:u w:val="single"/>
            <w:lang w:val="ru-RU" w:eastAsia="ru-RU"/>
          </w:rPr>
          <w:t>.</w:t>
        </w:r>
        <w:r>
          <w:rPr>
            <w:rFonts w:ascii="Times New Roman" w:eastAsia="Times New Roman" w:hAnsi="Times New Roman" w:cs="Times New Roman"/>
            <w:color w:val="2C7BDE"/>
            <w:sz w:val="28"/>
            <w:szCs w:val="28"/>
            <w:u w:val="single"/>
            <w:lang w:eastAsia="ru-RU"/>
          </w:rPr>
          <w:t>eoi</w:t>
        </w:r>
        <w:r>
          <w:rPr>
            <w:rFonts w:ascii="Times New Roman" w:eastAsia="Times New Roman" w:hAnsi="Times New Roman" w:cs="Times New Roman"/>
            <w:color w:val="2C7BDE"/>
            <w:sz w:val="28"/>
            <w:szCs w:val="28"/>
            <w:u w:val="single"/>
            <w:lang w:val="ru-RU" w:eastAsia="ru-RU"/>
          </w:rPr>
          <w:t>.</w:t>
        </w:r>
        <w:r>
          <w:rPr>
            <w:rFonts w:ascii="Times New Roman" w:eastAsia="Times New Roman" w:hAnsi="Times New Roman" w:cs="Times New Roman"/>
            <w:color w:val="2C7BDE"/>
            <w:sz w:val="28"/>
            <w:szCs w:val="28"/>
            <w:u w:val="single"/>
            <w:lang w:eastAsia="ru-RU"/>
          </w:rPr>
          <w:t>ru</w:t>
        </w:r>
        <w:r>
          <w:rPr>
            <w:rFonts w:ascii="Times New Roman" w:eastAsia="Times New Roman" w:hAnsi="Times New Roman" w:cs="Times New Roman"/>
            <w:color w:val="2C7BDE"/>
            <w:sz w:val="28"/>
            <w:szCs w:val="28"/>
            <w:u w:val="single"/>
            <w:lang w:val="ru-RU" w:eastAsia="ru-RU"/>
          </w:rPr>
          <w:t>/</w:t>
        </w:r>
        <w:r>
          <w:rPr>
            <w:rFonts w:ascii="Times New Roman" w:eastAsia="Times New Roman" w:hAnsi="Times New Roman" w:cs="Times New Roman"/>
            <w:color w:val="2C7BDE"/>
            <w:sz w:val="28"/>
            <w:szCs w:val="28"/>
            <w:u w:val="single"/>
            <w:lang w:eastAsia="ru-RU"/>
          </w:rPr>
          <w:t>consult</w:t>
        </w:r>
        <w:r>
          <w:rPr>
            <w:rFonts w:ascii="Times New Roman" w:eastAsia="Times New Roman" w:hAnsi="Times New Roman" w:cs="Times New Roman"/>
            <w:color w:val="2C7BDE"/>
            <w:sz w:val="28"/>
            <w:szCs w:val="28"/>
            <w:u w:val="single"/>
            <w:lang w:val="ru-RU" w:eastAsia="ru-RU"/>
          </w:rPr>
          <w:t>/</w:t>
        </w:r>
        <w:r>
          <w:rPr>
            <w:rFonts w:ascii="Times New Roman" w:eastAsia="Times New Roman" w:hAnsi="Times New Roman" w:cs="Times New Roman"/>
            <w:color w:val="2C7BDE"/>
            <w:sz w:val="28"/>
            <w:szCs w:val="28"/>
            <w:u w:val="single"/>
            <w:lang w:eastAsia="ru-RU"/>
          </w:rPr>
          <w:t>index</w:t>
        </w:r>
      </w:hyperlink>
    </w:p>
    <w:p w:rsidR="00C52B81" w:rsidRDefault="009A75DF">
      <w:pPr>
        <w:tabs>
          <w:tab w:val="left" w:pos="284"/>
          <w:tab w:val="left" w:pos="1211"/>
        </w:tabs>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13. </w:t>
      </w:r>
      <w:r>
        <w:rPr>
          <w:rFonts w:ascii="Times New Roman" w:eastAsia="Times New Roman" w:hAnsi="Times New Roman" w:cs="Times New Roman"/>
          <w:sz w:val="28"/>
          <w:szCs w:val="28"/>
          <w:lang w:val="ru-RU" w:eastAsia="ru-RU"/>
        </w:rPr>
        <w:t xml:space="preserve">Центр «Ресурс» г. Ярославль  </w:t>
      </w:r>
      <w:hyperlink r:id="rId13" w:history="1">
        <w:r>
          <w:rPr>
            <w:rStyle w:val="aa"/>
            <w:rFonts w:ascii="Times New Roman" w:eastAsia="Times New Roman" w:hAnsi="Times New Roman" w:cs="Times New Roman"/>
            <w:color w:val="00000A"/>
            <w:sz w:val="28"/>
            <w:szCs w:val="28"/>
            <w:lang w:eastAsia="ru-RU"/>
          </w:rPr>
          <w:t>http</w:t>
        </w:r>
        <w:r>
          <w:rPr>
            <w:rStyle w:val="aa"/>
            <w:rFonts w:ascii="Times New Roman" w:eastAsia="Times New Roman" w:hAnsi="Times New Roman" w:cs="Times New Roman"/>
            <w:color w:val="00000A"/>
            <w:sz w:val="28"/>
            <w:szCs w:val="28"/>
            <w:lang w:val="ru-RU" w:eastAsia="ru-RU"/>
          </w:rPr>
          <w:t>://</w:t>
        </w:r>
        <w:r>
          <w:rPr>
            <w:rStyle w:val="aa"/>
            <w:rFonts w:ascii="Times New Roman" w:eastAsia="Times New Roman" w:hAnsi="Times New Roman" w:cs="Times New Roman"/>
            <w:color w:val="00000A"/>
            <w:sz w:val="28"/>
            <w:szCs w:val="28"/>
            <w:lang w:eastAsia="ru-RU"/>
          </w:rPr>
          <w:t>resurs</w:t>
        </w:r>
        <w:r>
          <w:rPr>
            <w:rStyle w:val="aa"/>
            <w:rFonts w:ascii="Times New Roman" w:eastAsia="Times New Roman" w:hAnsi="Times New Roman" w:cs="Times New Roman"/>
            <w:color w:val="00000A"/>
            <w:sz w:val="28"/>
            <w:szCs w:val="28"/>
            <w:lang w:val="ru-RU" w:eastAsia="ru-RU"/>
          </w:rPr>
          <w:t>-</w:t>
        </w:r>
        <w:r>
          <w:rPr>
            <w:rStyle w:val="aa"/>
            <w:rFonts w:ascii="Times New Roman" w:eastAsia="Times New Roman" w:hAnsi="Times New Roman" w:cs="Times New Roman"/>
            <w:color w:val="00000A"/>
            <w:sz w:val="28"/>
            <w:szCs w:val="28"/>
            <w:lang w:eastAsia="ru-RU"/>
          </w:rPr>
          <w:t>yar</w:t>
        </w:r>
        <w:r>
          <w:rPr>
            <w:rStyle w:val="aa"/>
            <w:rFonts w:ascii="Times New Roman" w:eastAsia="Times New Roman" w:hAnsi="Times New Roman" w:cs="Times New Roman"/>
            <w:color w:val="00000A"/>
            <w:sz w:val="28"/>
            <w:szCs w:val="28"/>
            <w:lang w:val="ru-RU" w:eastAsia="ru-RU"/>
          </w:rPr>
          <w:t>.</w:t>
        </w:r>
        <w:r>
          <w:rPr>
            <w:rStyle w:val="aa"/>
            <w:rFonts w:ascii="Times New Roman" w:eastAsia="Times New Roman" w:hAnsi="Times New Roman" w:cs="Times New Roman"/>
            <w:color w:val="00000A"/>
            <w:sz w:val="28"/>
            <w:szCs w:val="28"/>
            <w:lang w:eastAsia="ru-RU"/>
          </w:rPr>
          <w:t>ru</w:t>
        </w:r>
        <w:r>
          <w:rPr>
            <w:rStyle w:val="aa"/>
            <w:rFonts w:ascii="Times New Roman" w:eastAsia="Times New Roman" w:hAnsi="Times New Roman" w:cs="Times New Roman"/>
            <w:color w:val="00000A"/>
            <w:sz w:val="28"/>
            <w:szCs w:val="28"/>
            <w:lang w:val="ru-RU" w:eastAsia="ru-RU"/>
          </w:rPr>
          <w:t>/</w:t>
        </w:r>
      </w:hyperlink>
    </w:p>
    <w:p w:rsidR="00C52B81" w:rsidRDefault="009A75DF">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C52B81" w:rsidRDefault="00C52B81">
      <w:pPr>
        <w:spacing w:line="360" w:lineRule="auto"/>
        <w:jc w:val="both"/>
        <w:rPr>
          <w:rFonts w:ascii="Times New Roman" w:hAnsi="Times New Roman" w:cs="Times New Roman"/>
          <w:sz w:val="28"/>
          <w:szCs w:val="28"/>
          <w:lang w:val="ru-RU"/>
        </w:rPr>
      </w:pPr>
    </w:p>
    <w:p w:rsidR="00C52B81" w:rsidRDefault="009A75DF">
      <w:pPr>
        <w:spacing w:line="36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Приложение 1.</w:t>
      </w:r>
    </w:p>
    <w:p w:rsidR="00C52B81" w:rsidRDefault="009A75DF">
      <w:pPr>
        <w:spacing w:line="360" w:lineRule="auto"/>
        <w:jc w:val="both"/>
        <w:rPr>
          <w:rFonts w:ascii="Times New Roman" w:hAnsi="Times New Roman" w:cs="Times New Roman"/>
          <w:sz w:val="28"/>
          <w:szCs w:val="28"/>
          <w:lang w:val="ru-RU"/>
        </w:rPr>
      </w:pPr>
      <w:r>
        <w:rPr>
          <w:rFonts w:ascii="Times New Roman" w:hAnsi="Times New Roman" w:cs="Times New Roman"/>
          <w:bCs/>
          <w:color w:val="000000"/>
          <w:sz w:val="28"/>
          <w:szCs w:val="28"/>
          <w:lang w:val="ru-RU"/>
        </w:rPr>
        <w:t>Методики диагностики:</w:t>
      </w:r>
      <w:r>
        <w:rPr>
          <w:rFonts w:ascii="Times New Roman" w:hAnsi="Times New Roman" w:cs="Times New Roman"/>
          <w:sz w:val="28"/>
          <w:szCs w:val="28"/>
          <w:lang w:val="ru-RU"/>
        </w:rPr>
        <w:t xml:space="preserve"> </w:t>
      </w:r>
    </w:p>
    <w:p w:rsidR="00C52B81" w:rsidRDefault="009A75DF">
      <w:pPr>
        <w:pStyle w:val="ad"/>
        <w:numPr>
          <w:ilvl w:val="0"/>
          <w:numId w:val="12"/>
        </w:numPr>
        <w:spacing w:line="360" w:lineRule="auto"/>
        <w:jc w:val="both"/>
        <w:rPr>
          <w:rFonts w:ascii="Times New Roman" w:hAnsi="Times New Roman" w:cs="Times New Roman"/>
          <w:sz w:val="28"/>
          <w:szCs w:val="28"/>
          <w:lang w:val="ru-RU"/>
        </w:rPr>
      </w:pPr>
      <w:r>
        <w:rPr>
          <w:rFonts w:ascii="Times New Roman" w:eastAsia="Times New Roman" w:hAnsi="Times New Roman" w:cs="Times New Roman"/>
          <w:b/>
          <w:bCs/>
          <w:color w:val="000000"/>
          <w:sz w:val="28"/>
          <w:szCs w:val="28"/>
          <w:lang w:val="ru-RU" w:eastAsia="ru-RU"/>
        </w:rPr>
        <w:t xml:space="preserve">Тест: </w:t>
      </w:r>
      <w:r>
        <w:rPr>
          <w:rFonts w:ascii="Times New Roman" w:hAnsi="Times New Roman" w:cs="Times New Roman"/>
          <w:b/>
          <w:sz w:val="28"/>
          <w:szCs w:val="28"/>
          <w:lang w:val="ru-RU"/>
        </w:rPr>
        <w:t xml:space="preserve">«Готов ли Ты к выбору профессии?» </w:t>
      </w:r>
      <w:r>
        <w:rPr>
          <w:rFonts w:ascii="Times New Roman" w:hAnsi="Times New Roman" w:cs="Times New Roman"/>
          <w:sz w:val="28"/>
          <w:szCs w:val="28"/>
          <w:lang w:val="ru-RU"/>
        </w:rPr>
        <w:t xml:space="preserve">(коллектив авторов центра «Ресурс») </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Инструкция: ответь «да», «нет» или поставить знак вопроса, если возникло сомнение:</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1.Знаешь ли ты, как называются профессии твоих родителей? </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 Знаешь ли ты, какие учебные заведения они заканчивали?</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3. Знаешь ли ты, </w:t>
      </w:r>
      <w:r>
        <w:rPr>
          <w:rFonts w:ascii="Times New Roman" w:eastAsia="Times New Roman" w:hAnsi="Times New Roman" w:cs="Times New Roman"/>
          <w:color w:val="000000"/>
          <w:sz w:val="28"/>
          <w:szCs w:val="28"/>
          <w:lang w:val="ru-RU" w:eastAsia="ru-RU"/>
        </w:rPr>
        <w:t>кем собираются стать твои друзья?</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 Есть ли у тебя дело, которым ты занимаешься с интересом, желанием?</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5.Занимаешься ли ты углубленно каким-либо учебным предметом?</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6.Можешь ли ты перечислить учебные заведения, имеющиеся в вашем городе, посёлке?</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7.Читаешь </w:t>
      </w:r>
      <w:r>
        <w:rPr>
          <w:rFonts w:ascii="Times New Roman" w:eastAsia="Times New Roman" w:hAnsi="Times New Roman" w:cs="Times New Roman"/>
          <w:color w:val="000000"/>
          <w:sz w:val="28"/>
          <w:szCs w:val="28"/>
          <w:lang w:val="ru-RU" w:eastAsia="ru-RU"/>
        </w:rPr>
        <w:t>ли ты книги о профессиях?</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8.Беседовал ли с кем-нибудь о профессиях?</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9.Помогаешь ли ты родителям в их работе?</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10.Бывал ли ты на встречах с представителями каких-либо профессий?</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11.Обсуждался ли в вашей семье вопрос о том, как выбирать профессию?</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12.Говорили</w:t>
      </w:r>
      <w:r>
        <w:rPr>
          <w:rFonts w:ascii="Times New Roman" w:eastAsia="Times New Roman" w:hAnsi="Times New Roman" w:cs="Times New Roman"/>
          <w:color w:val="000000"/>
          <w:sz w:val="28"/>
          <w:szCs w:val="28"/>
          <w:lang w:val="ru-RU" w:eastAsia="ru-RU"/>
        </w:rPr>
        <w:t xml:space="preserve"> ли в вашей семье о том, какими путями можно получать профессию?</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13.Знаешь ли ты, чем различаются понятия «сфера деятельности» и «вид деятельности»?</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14.Обращался ли ты в центр профориентации или к школьному психологу по поводу выбора профессии?</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15.Занималс</w:t>
      </w:r>
      <w:r>
        <w:rPr>
          <w:rFonts w:ascii="Times New Roman" w:eastAsia="Times New Roman" w:hAnsi="Times New Roman" w:cs="Times New Roman"/>
          <w:color w:val="000000"/>
          <w:sz w:val="28"/>
          <w:szCs w:val="28"/>
          <w:lang w:val="ru-RU" w:eastAsia="ru-RU"/>
        </w:rPr>
        <w:t>я ли ты дополнительно – с репетитором или самостоятельно, чтобы лучше освоить какой-либо школьный предмет?</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16.Думал ли ты о применении своих способностей, талантов в профессиональной деятельности?</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17.Готов ли ты сделать профессиональный выбор?</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18.Выполнял </w:t>
      </w:r>
      <w:r>
        <w:rPr>
          <w:rFonts w:ascii="Times New Roman" w:eastAsia="Times New Roman" w:hAnsi="Times New Roman" w:cs="Times New Roman"/>
          <w:color w:val="000000"/>
          <w:sz w:val="28"/>
          <w:szCs w:val="28"/>
          <w:lang w:val="ru-RU" w:eastAsia="ru-RU"/>
        </w:rPr>
        <w:t>ли ты тест на выявление своих способностей к какой-либо профессии?</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19.Знаешь ли ты, какие профессии пользуются большим спросом на рынке труда?</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20.Как ты думаешь, человеку с профессиональным образованием легче найти работу, чем выпускнику общеобразовательно</w:t>
      </w:r>
      <w:r>
        <w:rPr>
          <w:rFonts w:ascii="Times New Roman" w:eastAsia="Times New Roman" w:hAnsi="Times New Roman" w:cs="Times New Roman"/>
          <w:color w:val="000000"/>
          <w:sz w:val="28"/>
          <w:szCs w:val="28"/>
          <w:lang w:val="ru-RU" w:eastAsia="ru-RU"/>
        </w:rPr>
        <w:t>й школы? 21.Знаешь ли ты, чего будешь добиваться в своей будущей профессиональной деятельности?</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22.Умеешь ли ты искать информацию о профессиях и о состоянии рынка труда?</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23.Работал ли ты когда-либо в свободное время?</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24.Советовался ли ты с учителями по воп</w:t>
      </w:r>
      <w:r>
        <w:rPr>
          <w:rFonts w:ascii="Times New Roman" w:eastAsia="Times New Roman" w:hAnsi="Times New Roman" w:cs="Times New Roman"/>
          <w:color w:val="000000"/>
          <w:sz w:val="28"/>
          <w:szCs w:val="28"/>
          <w:lang w:val="ru-RU" w:eastAsia="ru-RU"/>
        </w:rPr>
        <w:t>росу профессионального выбора?</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25.Считаешь ли ты, что профессионализм приходит к специалисту с годами?</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26.Обращался ли ты в службу занятости, чтобы узнать, какие профессии сейчас нужны, а какие – нет?</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27.Занимаешься ли ты в кружке, секции, спортивной или м</w:t>
      </w:r>
      <w:r>
        <w:rPr>
          <w:rFonts w:ascii="Times New Roman" w:eastAsia="Times New Roman" w:hAnsi="Times New Roman" w:cs="Times New Roman"/>
          <w:color w:val="000000"/>
          <w:sz w:val="28"/>
          <w:szCs w:val="28"/>
          <w:lang w:val="ru-RU" w:eastAsia="ru-RU"/>
        </w:rPr>
        <w:t>узыкальной школе?</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28.Зависит ли материальное благополучие от уровня образования и профессионального мастерства?</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lastRenderedPageBreak/>
        <w:t>29. Зависит ли материальное благополучие от опыта работы?</w:t>
      </w:r>
    </w:p>
    <w:p w:rsidR="00C52B81" w:rsidRDefault="009A75DF">
      <w:pPr>
        <w:spacing w:after="150" w:line="360" w:lineRule="auto"/>
        <w:ind w:firstLine="4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Подведение итогов:</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За каждый ответ «да» - 1 балл.</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К этой сумме прибавь по полбалла за </w:t>
      </w:r>
      <w:r>
        <w:rPr>
          <w:rFonts w:ascii="Times New Roman" w:eastAsia="Times New Roman" w:hAnsi="Times New Roman" w:cs="Times New Roman"/>
          <w:color w:val="000000"/>
          <w:sz w:val="28"/>
          <w:szCs w:val="28"/>
          <w:lang w:val="ru-RU" w:eastAsia="ru-RU"/>
        </w:rPr>
        <w:t>каждый вопросительный знак.</w:t>
      </w:r>
    </w:p>
    <w:p w:rsidR="00C52B81" w:rsidRDefault="009A75DF">
      <w:pPr>
        <w:spacing w:after="150" w:line="36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Ответы «нет» не считаются.</w:t>
      </w:r>
    </w:p>
    <w:p w:rsidR="00C52B81" w:rsidRDefault="009A75DF">
      <w:pPr>
        <w:spacing w:after="150" w:line="360" w:lineRule="auto"/>
        <w:ind w:firstLine="42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21-29 баллов.</w:t>
      </w:r>
      <w:r>
        <w:rPr>
          <w:rFonts w:ascii="Times New Roman" w:eastAsia="Times New Roman" w:hAnsi="Times New Roman" w:cs="Times New Roman"/>
          <w:color w:val="000000"/>
          <w:sz w:val="28"/>
          <w:szCs w:val="28"/>
          <w:lang w:val="ru-RU" w:eastAsia="ru-RU"/>
        </w:rPr>
        <w:t xml:space="preserve"> Ты - молодец! Задался целью и уверенно к ней идешь. Выбрать профессию тебе будет гораздо легче, чем другим. Ты практически готов сделать этот серьезный шаг.</w:t>
      </w:r>
    </w:p>
    <w:p w:rsidR="00C52B81" w:rsidRDefault="009A75DF">
      <w:pPr>
        <w:pStyle w:val="ad"/>
        <w:spacing w:line="360" w:lineRule="auto"/>
        <w:ind w:left="0" w:firstLine="36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b/>
          <w:bCs/>
          <w:color w:val="000000"/>
          <w:sz w:val="28"/>
          <w:szCs w:val="28"/>
          <w:lang w:val="ru-RU" w:eastAsia="ru-RU"/>
        </w:rPr>
        <w:t>11-20 баллов</w:t>
      </w:r>
      <w:r>
        <w:rPr>
          <w:rFonts w:ascii="Times New Roman" w:eastAsia="Times New Roman" w:hAnsi="Times New Roman" w:cs="Times New Roman"/>
          <w:color w:val="000000"/>
          <w:sz w:val="28"/>
          <w:szCs w:val="28"/>
          <w:lang w:val="ru-RU" w:eastAsia="ru-RU"/>
        </w:rPr>
        <w:t>. Ты активно заним</w:t>
      </w:r>
      <w:r>
        <w:rPr>
          <w:rFonts w:ascii="Times New Roman" w:eastAsia="Times New Roman" w:hAnsi="Times New Roman" w:cs="Times New Roman"/>
          <w:color w:val="000000"/>
          <w:sz w:val="28"/>
          <w:szCs w:val="28"/>
          <w:lang w:val="ru-RU" w:eastAsia="ru-RU"/>
        </w:rPr>
        <w:t>аешься самообразованием - заботишься о своем будущем. Но его явно недостаточно для правильного выбора профессии. Похоже, ты упустил кое-что необходимое для этого. Не волнуйся, у тебя еще достаточно времени, чтобы наверстать упущенное.</w:t>
      </w:r>
    </w:p>
    <w:p w:rsidR="00C52B81" w:rsidRDefault="00C52B81">
      <w:pPr>
        <w:pStyle w:val="ad"/>
        <w:spacing w:line="360" w:lineRule="auto"/>
        <w:jc w:val="both"/>
        <w:rPr>
          <w:rFonts w:ascii="Times New Roman" w:hAnsi="Times New Roman" w:cs="Times New Roman"/>
          <w:sz w:val="28"/>
          <w:szCs w:val="28"/>
          <w:lang w:val="ru-RU"/>
        </w:rPr>
      </w:pPr>
    </w:p>
    <w:p w:rsidR="00C52B81" w:rsidRDefault="009A75DF">
      <w:pPr>
        <w:pStyle w:val="ad"/>
        <w:numPr>
          <w:ilvl w:val="0"/>
          <w:numId w:val="12"/>
        </w:numPr>
        <w:spacing w:line="36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Анкета по выбору профиля и  </w:t>
      </w:r>
      <w:r>
        <w:rPr>
          <w:rFonts w:ascii="Times New Roman" w:hAnsi="Times New Roman" w:cs="Times New Roman"/>
          <w:b/>
          <w:bCs/>
          <w:color w:val="000000"/>
          <w:sz w:val="28"/>
          <w:szCs w:val="28"/>
          <w:lang w:val="ru-RU"/>
        </w:rPr>
        <w:t>удовлетворенности выбором предпрофильного  и профильного класса</w:t>
      </w:r>
      <w:r>
        <w:rPr>
          <w:rFonts w:ascii="Times New Roman" w:hAnsi="Times New Roman" w:cs="Times New Roman"/>
          <w:sz w:val="28"/>
          <w:szCs w:val="28"/>
          <w:lang w:val="ru-RU"/>
        </w:rPr>
        <w:t xml:space="preserve"> (разработана педагогом-психологом гимназии). </w:t>
      </w:r>
    </w:p>
    <w:tbl>
      <w:tblPr>
        <w:tblStyle w:val="ac"/>
        <w:tblW w:w="9322" w:type="dxa"/>
        <w:tblLayout w:type="fixed"/>
        <w:tblLook w:val="04A0" w:firstRow="1" w:lastRow="0" w:firstColumn="1" w:lastColumn="0" w:noHBand="0" w:noVBand="1"/>
      </w:tblPr>
      <w:tblGrid>
        <w:gridCol w:w="8188"/>
        <w:gridCol w:w="1134"/>
      </w:tblGrid>
      <w:tr w:rsidR="00C52B81">
        <w:tc>
          <w:tcPr>
            <w:tcW w:w="8188" w:type="dxa"/>
          </w:tcPr>
          <w:p w:rsidR="00C52B81" w:rsidRDefault="009A75D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Вопросы</w:t>
            </w:r>
          </w:p>
        </w:tc>
        <w:tc>
          <w:tcPr>
            <w:tcW w:w="1134" w:type="dxa"/>
          </w:tcPr>
          <w:p w:rsidR="00C52B81" w:rsidRDefault="00C52B81">
            <w:pPr>
              <w:spacing w:after="0" w:line="360" w:lineRule="auto"/>
              <w:jc w:val="both"/>
              <w:rPr>
                <w:rFonts w:ascii="Times New Roman" w:eastAsia="Times New Roman" w:hAnsi="Times New Roman" w:cs="Times New Roman"/>
                <w:sz w:val="28"/>
                <w:szCs w:val="28"/>
                <w:lang w:val="ru-RU"/>
              </w:rPr>
            </w:pPr>
          </w:p>
        </w:tc>
      </w:tr>
      <w:tr w:rsidR="00C52B81" w:rsidRPr="00CB7AB9">
        <w:tc>
          <w:tcPr>
            <w:tcW w:w="8188" w:type="dxa"/>
          </w:tcPr>
          <w:p w:rsidR="00C52B81" w:rsidRDefault="009A75DF">
            <w:pPr>
              <w:pStyle w:val="ad"/>
              <w:numPr>
                <w:ilvl w:val="0"/>
                <w:numId w:val="13"/>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Выберите и поставьте отметку справа.</w:t>
            </w:r>
          </w:p>
          <w:p w:rsidR="00C52B81" w:rsidRDefault="009A75DF">
            <w:pPr>
              <w:spacing w:after="0" w:line="360" w:lineRule="auto"/>
              <w:ind w:left="36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Ваши главные причины выбора пред-(профильного) класса в порядке убывани</w:t>
            </w:r>
            <w:r>
              <w:rPr>
                <w:rFonts w:ascii="Times New Roman" w:eastAsia="Times New Roman" w:hAnsi="Times New Roman" w:cs="Times New Roman"/>
                <w:sz w:val="28"/>
                <w:szCs w:val="28"/>
                <w:lang w:val="ru-RU"/>
              </w:rPr>
              <w:t>я (2-4 причины):</w:t>
            </w:r>
          </w:p>
        </w:tc>
        <w:tc>
          <w:tcPr>
            <w:tcW w:w="1134" w:type="dxa"/>
          </w:tcPr>
          <w:p w:rsidR="00C52B81" w:rsidRDefault="00C52B81">
            <w:pPr>
              <w:spacing w:after="0" w:line="360" w:lineRule="auto"/>
              <w:jc w:val="both"/>
              <w:rPr>
                <w:rFonts w:ascii="Times New Roman" w:eastAsia="Times New Roman" w:hAnsi="Times New Roman" w:cs="Times New Roman"/>
                <w:sz w:val="28"/>
                <w:szCs w:val="28"/>
                <w:lang w:val="ru-RU"/>
              </w:rPr>
            </w:pPr>
          </w:p>
        </w:tc>
      </w:tr>
      <w:tr w:rsidR="00C52B81" w:rsidRPr="00CB7AB9">
        <w:tc>
          <w:tcPr>
            <w:tcW w:w="8188" w:type="dxa"/>
          </w:tcPr>
          <w:p w:rsidR="00C52B81" w:rsidRDefault="009A75DF">
            <w:pPr>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 меня есть способности к предметам этого профиля и мне легко учиться в этом классе</w:t>
            </w:r>
          </w:p>
        </w:tc>
        <w:tc>
          <w:tcPr>
            <w:tcW w:w="1134" w:type="dxa"/>
          </w:tcPr>
          <w:p w:rsidR="00C52B81" w:rsidRDefault="00C52B81">
            <w:pPr>
              <w:spacing w:after="0" w:line="360" w:lineRule="auto"/>
              <w:jc w:val="both"/>
              <w:rPr>
                <w:rFonts w:ascii="Times New Roman" w:eastAsia="Times New Roman" w:hAnsi="Times New Roman" w:cs="Times New Roman"/>
                <w:b/>
                <w:sz w:val="28"/>
                <w:szCs w:val="28"/>
                <w:lang w:val="ru-RU"/>
              </w:rPr>
            </w:pPr>
          </w:p>
        </w:tc>
      </w:tr>
      <w:tr w:rsidR="00C52B81">
        <w:tc>
          <w:tcPr>
            <w:tcW w:w="8188" w:type="dxa"/>
          </w:tcPr>
          <w:p w:rsidR="00C52B81" w:rsidRDefault="009A75DF">
            <w:pPr>
              <w:numPr>
                <w:ilvl w:val="0"/>
                <w:numId w:val="1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мне посоветовали родители</w:t>
            </w:r>
          </w:p>
        </w:tc>
        <w:tc>
          <w:tcPr>
            <w:tcW w:w="1134" w:type="dxa"/>
          </w:tcPr>
          <w:p w:rsidR="00C52B81" w:rsidRDefault="00C52B81">
            <w:pPr>
              <w:spacing w:after="0" w:line="360" w:lineRule="auto"/>
              <w:jc w:val="both"/>
              <w:rPr>
                <w:rFonts w:ascii="Times New Roman" w:eastAsia="Times New Roman" w:hAnsi="Times New Roman" w:cs="Times New Roman"/>
                <w:sz w:val="28"/>
                <w:szCs w:val="28"/>
              </w:rPr>
            </w:pPr>
          </w:p>
        </w:tc>
      </w:tr>
      <w:tr w:rsidR="00C52B81">
        <w:tc>
          <w:tcPr>
            <w:tcW w:w="8188" w:type="dxa"/>
          </w:tcPr>
          <w:p w:rsidR="00C52B81" w:rsidRDefault="009A75DF">
            <w:pPr>
              <w:numPr>
                <w:ilvl w:val="0"/>
                <w:numId w:val="1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мне посоветовали друзья</w:t>
            </w:r>
          </w:p>
        </w:tc>
        <w:tc>
          <w:tcPr>
            <w:tcW w:w="1134" w:type="dxa"/>
          </w:tcPr>
          <w:p w:rsidR="00C52B81" w:rsidRDefault="00C52B81">
            <w:pPr>
              <w:spacing w:after="0" w:line="360" w:lineRule="auto"/>
              <w:jc w:val="both"/>
              <w:rPr>
                <w:rFonts w:ascii="Times New Roman" w:eastAsia="Times New Roman" w:hAnsi="Times New Roman" w:cs="Times New Roman"/>
                <w:sz w:val="28"/>
                <w:szCs w:val="28"/>
              </w:rPr>
            </w:pPr>
          </w:p>
        </w:tc>
      </w:tr>
      <w:tr w:rsidR="00C52B81" w:rsidRPr="00CB7AB9">
        <w:tc>
          <w:tcPr>
            <w:tcW w:w="8188" w:type="dxa"/>
          </w:tcPr>
          <w:p w:rsidR="00C52B81" w:rsidRDefault="009A75DF">
            <w:pPr>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не захотел расставаться с друзьями</w:t>
            </w:r>
          </w:p>
        </w:tc>
        <w:tc>
          <w:tcPr>
            <w:tcW w:w="1134" w:type="dxa"/>
          </w:tcPr>
          <w:p w:rsidR="00C52B81" w:rsidRDefault="00C52B81">
            <w:pPr>
              <w:spacing w:after="0" w:line="360" w:lineRule="auto"/>
              <w:jc w:val="both"/>
              <w:rPr>
                <w:rFonts w:ascii="Times New Roman" w:eastAsia="Times New Roman" w:hAnsi="Times New Roman" w:cs="Times New Roman"/>
                <w:sz w:val="28"/>
                <w:szCs w:val="28"/>
                <w:lang w:val="ru-RU"/>
              </w:rPr>
            </w:pPr>
          </w:p>
        </w:tc>
      </w:tr>
      <w:tr w:rsidR="00C52B81" w:rsidRPr="00CB7AB9">
        <w:tc>
          <w:tcPr>
            <w:tcW w:w="8188" w:type="dxa"/>
          </w:tcPr>
          <w:p w:rsidR="00C52B81" w:rsidRDefault="009A75DF">
            <w:pPr>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интересуюсь этими предметами (профильными) давно</w:t>
            </w:r>
          </w:p>
        </w:tc>
        <w:tc>
          <w:tcPr>
            <w:tcW w:w="1134" w:type="dxa"/>
          </w:tcPr>
          <w:p w:rsidR="00C52B81" w:rsidRDefault="00C52B81">
            <w:pPr>
              <w:spacing w:after="0" w:line="360" w:lineRule="auto"/>
              <w:jc w:val="both"/>
              <w:rPr>
                <w:rFonts w:ascii="Times New Roman" w:eastAsia="Times New Roman" w:hAnsi="Times New Roman" w:cs="Times New Roman"/>
                <w:sz w:val="28"/>
                <w:szCs w:val="28"/>
                <w:lang w:val="ru-RU"/>
              </w:rPr>
            </w:pPr>
          </w:p>
        </w:tc>
      </w:tr>
      <w:tr w:rsidR="00C52B81" w:rsidRPr="00CB7AB9">
        <w:tc>
          <w:tcPr>
            <w:tcW w:w="8188" w:type="dxa"/>
          </w:tcPr>
          <w:p w:rsidR="00C52B81" w:rsidRDefault="009A75DF">
            <w:pPr>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у нас </w:t>
            </w:r>
            <w:r>
              <w:rPr>
                <w:rFonts w:ascii="Times New Roman" w:eastAsia="Times New Roman" w:hAnsi="Times New Roman" w:cs="Times New Roman"/>
                <w:sz w:val="28"/>
                <w:szCs w:val="28"/>
                <w:lang w:val="ru-RU"/>
              </w:rPr>
              <w:t>хорошие учителя по профильным предметам</w:t>
            </w:r>
          </w:p>
        </w:tc>
        <w:tc>
          <w:tcPr>
            <w:tcW w:w="1134" w:type="dxa"/>
          </w:tcPr>
          <w:p w:rsidR="00C52B81" w:rsidRDefault="00C52B81">
            <w:pPr>
              <w:spacing w:after="0" w:line="360" w:lineRule="auto"/>
              <w:jc w:val="both"/>
              <w:rPr>
                <w:rFonts w:ascii="Times New Roman" w:eastAsia="Times New Roman" w:hAnsi="Times New Roman" w:cs="Times New Roman"/>
                <w:b/>
                <w:sz w:val="28"/>
                <w:szCs w:val="28"/>
                <w:lang w:val="ru-RU"/>
              </w:rPr>
            </w:pPr>
          </w:p>
        </w:tc>
      </w:tr>
      <w:tr w:rsidR="00C52B81" w:rsidRPr="00CB7AB9">
        <w:tc>
          <w:tcPr>
            <w:tcW w:w="8188" w:type="dxa"/>
          </w:tcPr>
          <w:p w:rsidR="00C52B81" w:rsidRDefault="009A75DF">
            <w:pPr>
              <w:numPr>
                <w:ilvl w:val="0"/>
                <w:numId w:val="14"/>
              </w:num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lastRenderedPageBreak/>
              <w:t>знания, полученные в этом профиле, будут необходимы мне для поступления в вуз</w:t>
            </w:r>
          </w:p>
        </w:tc>
        <w:tc>
          <w:tcPr>
            <w:tcW w:w="1134" w:type="dxa"/>
          </w:tcPr>
          <w:p w:rsidR="00C52B81" w:rsidRDefault="00C52B81">
            <w:pPr>
              <w:spacing w:after="0" w:line="360" w:lineRule="auto"/>
              <w:jc w:val="both"/>
              <w:rPr>
                <w:rFonts w:ascii="Times New Roman" w:eastAsia="Times New Roman" w:hAnsi="Times New Roman" w:cs="Times New Roman"/>
                <w:sz w:val="28"/>
                <w:szCs w:val="28"/>
                <w:lang w:val="ru-RU"/>
              </w:rPr>
            </w:pPr>
          </w:p>
        </w:tc>
      </w:tr>
      <w:tr w:rsidR="00C52B81">
        <w:tc>
          <w:tcPr>
            <w:tcW w:w="8188" w:type="dxa"/>
          </w:tcPr>
          <w:p w:rsidR="00C52B81" w:rsidRDefault="009A75DF">
            <w:pPr>
              <w:numPr>
                <w:ilvl w:val="0"/>
                <w:numId w:val="1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свой вариант … </w:t>
            </w:r>
          </w:p>
        </w:tc>
        <w:tc>
          <w:tcPr>
            <w:tcW w:w="1134" w:type="dxa"/>
          </w:tcPr>
          <w:p w:rsidR="00C52B81" w:rsidRDefault="00C52B81">
            <w:pPr>
              <w:spacing w:after="0" w:line="360" w:lineRule="auto"/>
              <w:jc w:val="both"/>
              <w:rPr>
                <w:rFonts w:ascii="Times New Roman" w:eastAsia="Times New Roman" w:hAnsi="Times New Roman" w:cs="Times New Roman"/>
                <w:sz w:val="28"/>
                <w:szCs w:val="28"/>
              </w:rPr>
            </w:pPr>
          </w:p>
        </w:tc>
      </w:tr>
      <w:tr w:rsidR="00C52B81" w:rsidRPr="00CB7AB9">
        <w:tc>
          <w:tcPr>
            <w:tcW w:w="8188" w:type="dxa"/>
          </w:tcPr>
          <w:p w:rsidR="00C52B81" w:rsidRDefault="009A75DF">
            <w:p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II</w:t>
            </w:r>
            <w:r>
              <w:rPr>
                <w:rFonts w:ascii="Times New Roman" w:eastAsia="Times New Roman" w:hAnsi="Times New Roman" w:cs="Times New Roman"/>
                <w:sz w:val="28"/>
                <w:szCs w:val="28"/>
                <w:lang w:val="ru-RU"/>
              </w:rPr>
              <w:t>. Довольны ли вы своим выбором ?</w:t>
            </w:r>
          </w:p>
        </w:tc>
        <w:tc>
          <w:tcPr>
            <w:tcW w:w="1134" w:type="dxa"/>
          </w:tcPr>
          <w:p w:rsidR="00C52B81" w:rsidRDefault="00C52B81">
            <w:pPr>
              <w:spacing w:after="0" w:line="360" w:lineRule="auto"/>
              <w:jc w:val="both"/>
              <w:rPr>
                <w:rFonts w:ascii="Times New Roman" w:eastAsia="Times New Roman" w:hAnsi="Times New Roman" w:cs="Times New Roman"/>
                <w:sz w:val="28"/>
                <w:szCs w:val="28"/>
                <w:lang w:val="ru-RU"/>
              </w:rPr>
            </w:pPr>
          </w:p>
        </w:tc>
      </w:tr>
      <w:tr w:rsidR="00C52B81">
        <w:tc>
          <w:tcPr>
            <w:tcW w:w="8188" w:type="dxa"/>
          </w:tcPr>
          <w:p w:rsidR="00C52B81" w:rsidRDefault="009A75DF">
            <w:pPr>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w:t>
            </w:r>
          </w:p>
        </w:tc>
        <w:tc>
          <w:tcPr>
            <w:tcW w:w="1134" w:type="dxa"/>
          </w:tcPr>
          <w:p w:rsidR="00C52B81" w:rsidRDefault="00C52B81">
            <w:pPr>
              <w:spacing w:after="0" w:line="360" w:lineRule="auto"/>
              <w:jc w:val="both"/>
              <w:rPr>
                <w:rFonts w:ascii="Times New Roman" w:eastAsia="Times New Roman" w:hAnsi="Times New Roman" w:cs="Times New Roman"/>
                <w:sz w:val="28"/>
                <w:szCs w:val="28"/>
              </w:rPr>
            </w:pPr>
          </w:p>
        </w:tc>
      </w:tr>
      <w:tr w:rsidR="00C52B81">
        <w:tc>
          <w:tcPr>
            <w:tcW w:w="8188" w:type="dxa"/>
          </w:tcPr>
          <w:p w:rsidR="00C52B81" w:rsidRDefault="009A75DF">
            <w:pPr>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очень</w:t>
            </w:r>
          </w:p>
        </w:tc>
        <w:tc>
          <w:tcPr>
            <w:tcW w:w="1134" w:type="dxa"/>
          </w:tcPr>
          <w:p w:rsidR="00C52B81" w:rsidRDefault="00C52B81">
            <w:pPr>
              <w:spacing w:after="0" w:line="360" w:lineRule="auto"/>
              <w:jc w:val="both"/>
              <w:rPr>
                <w:rFonts w:ascii="Times New Roman" w:eastAsia="Times New Roman" w:hAnsi="Times New Roman" w:cs="Times New Roman"/>
                <w:sz w:val="28"/>
                <w:szCs w:val="28"/>
              </w:rPr>
            </w:pPr>
          </w:p>
        </w:tc>
      </w:tr>
      <w:tr w:rsidR="00C52B81">
        <w:tc>
          <w:tcPr>
            <w:tcW w:w="8188" w:type="dxa"/>
          </w:tcPr>
          <w:p w:rsidR="00C52B81" w:rsidRDefault="009A75DF">
            <w:pPr>
              <w:pStyle w:val="ad"/>
              <w:numPr>
                <w:ilvl w:val="0"/>
                <w:numId w:val="1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tc>
        <w:tc>
          <w:tcPr>
            <w:tcW w:w="1134" w:type="dxa"/>
          </w:tcPr>
          <w:p w:rsidR="00C52B81" w:rsidRDefault="00C52B81">
            <w:pPr>
              <w:spacing w:after="0" w:line="360" w:lineRule="auto"/>
              <w:jc w:val="both"/>
              <w:rPr>
                <w:rFonts w:ascii="Times New Roman" w:eastAsia="Times New Roman" w:hAnsi="Times New Roman" w:cs="Times New Roman"/>
                <w:sz w:val="28"/>
                <w:szCs w:val="28"/>
              </w:rPr>
            </w:pPr>
          </w:p>
        </w:tc>
      </w:tr>
      <w:tr w:rsidR="00C52B81" w:rsidRPr="00CB7AB9">
        <w:tc>
          <w:tcPr>
            <w:tcW w:w="8188" w:type="dxa"/>
          </w:tcPr>
          <w:p w:rsidR="00C52B81" w:rsidRDefault="009A75DF">
            <w:pPr>
              <w:spacing w:after="0" w:line="36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rPr>
              <w:t>III</w:t>
            </w:r>
            <w:r>
              <w:rPr>
                <w:rFonts w:ascii="Times New Roman" w:eastAsia="Times New Roman" w:hAnsi="Times New Roman" w:cs="Times New Roman"/>
                <w:sz w:val="28"/>
                <w:szCs w:val="28"/>
                <w:lang w:val="ru-RU"/>
              </w:rPr>
              <w:t xml:space="preserve">. Собираетесь ли менять профиль? </w:t>
            </w:r>
          </w:p>
        </w:tc>
        <w:tc>
          <w:tcPr>
            <w:tcW w:w="1134" w:type="dxa"/>
          </w:tcPr>
          <w:p w:rsidR="00C52B81" w:rsidRDefault="00C52B81">
            <w:pPr>
              <w:spacing w:after="0" w:line="360" w:lineRule="auto"/>
              <w:jc w:val="both"/>
              <w:rPr>
                <w:rFonts w:ascii="Times New Roman" w:eastAsia="Times New Roman" w:hAnsi="Times New Roman" w:cs="Times New Roman"/>
                <w:sz w:val="28"/>
                <w:szCs w:val="28"/>
                <w:lang w:val="ru-RU"/>
              </w:rPr>
            </w:pPr>
          </w:p>
        </w:tc>
      </w:tr>
    </w:tbl>
    <w:p w:rsidR="00C52B81" w:rsidRDefault="00C52B81">
      <w:pPr>
        <w:spacing w:line="360" w:lineRule="auto"/>
        <w:ind w:left="360"/>
        <w:jc w:val="both"/>
        <w:rPr>
          <w:rFonts w:ascii="Times New Roman" w:hAnsi="Times New Roman" w:cs="Times New Roman"/>
          <w:b/>
          <w:sz w:val="28"/>
          <w:szCs w:val="28"/>
          <w:lang w:val="ru-RU"/>
        </w:rPr>
      </w:pPr>
    </w:p>
    <w:p w:rsidR="00C52B81" w:rsidRDefault="009A75DF">
      <w:pPr>
        <w:pStyle w:val="ad"/>
        <w:numPr>
          <w:ilvl w:val="0"/>
          <w:numId w:val="1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Методика «Профессиональная готовность» (автор Чернявская А.П.) </w:t>
      </w:r>
      <w:hyperlink r:id="rId14" w:history="1">
        <w:r>
          <w:rPr>
            <w:rStyle w:val="aa"/>
            <w:rFonts w:ascii="Times New Roman" w:hAnsi="Times New Roman" w:cs="Times New Roman"/>
            <w:sz w:val="28"/>
            <w:szCs w:val="28"/>
            <w:lang w:val="ru-RU"/>
          </w:rPr>
          <w:t>https://studfiles.net/preview/3537125/page:32/</w:t>
        </w:r>
      </w:hyperlink>
    </w:p>
    <w:p w:rsidR="00C52B81" w:rsidRDefault="009A75DF">
      <w:pPr>
        <w:pStyle w:val="ad"/>
        <w:numPr>
          <w:ilvl w:val="0"/>
          <w:numId w:val="12"/>
        </w:numPr>
        <w:spacing w:line="360" w:lineRule="auto"/>
        <w:jc w:val="both"/>
        <w:rPr>
          <w:rFonts w:ascii="Times New Roman" w:hAnsi="Times New Roman" w:cs="Times New Roman"/>
          <w:sz w:val="28"/>
          <w:szCs w:val="28"/>
          <w:lang w:val="ru-RU"/>
        </w:rPr>
      </w:pPr>
      <w:r>
        <w:rPr>
          <w:rFonts w:ascii="Times New Roman" w:eastAsia="Times New Roman" w:hAnsi="Times New Roman" w:cs="Times New Roman"/>
          <w:bCs/>
          <w:sz w:val="28"/>
          <w:szCs w:val="28"/>
          <w:lang w:val="ru-RU" w:eastAsia="ru-RU"/>
        </w:rPr>
        <w:t xml:space="preserve">Методика «Профиль» (карта интересов А. Голомштока в модификации Г. Резапкиной) // </w:t>
      </w:r>
      <w:r>
        <w:rPr>
          <w:rFonts w:ascii="Times New Roman" w:eastAsia="Times New Roman" w:hAnsi="Times New Roman" w:cs="Times New Roman"/>
          <w:sz w:val="28"/>
          <w:szCs w:val="28"/>
          <w:lang w:val="ru-RU" w:eastAsia="ru-RU"/>
        </w:rPr>
        <w:t>А</w:t>
      </w:r>
      <w:r>
        <w:rPr>
          <w:rFonts w:ascii="Times New Roman" w:eastAsia="Times New Roman" w:hAnsi="Times New Roman" w:cs="Times New Roman"/>
          <w:sz w:val="28"/>
          <w:szCs w:val="28"/>
          <w:lang w:val="ru-RU" w:eastAsia="ru-RU"/>
        </w:rPr>
        <w:t>вторские профориентационные методики Г. Резапкиной:</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ru-RU" w:eastAsia="ru-RU"/>
        </w:rPr>
        <w:t xml:space="preserve"> </w:t>
      </w:r>
      <w:hyperlink r:id="rId15" w:history="1">
        <w:r>
          <w:rPr>
            <w:rStyle w:val="aa"/>
            <w:rFonts w:ascii="Times New Roman" w:eastAsia="Times New Roman" w:hAnsi="Times New Roman" w:cs="Times New Roman"/>
            <w:bCs/>
            <w:color w:val="auto"/>
            <w:sz w:val="28"/>
            <w:szCs w:val="28"/>
            <w:lang w:eastAsia="ru-RU"/>
          </w:rPr>
          <w:t>http</w:t>
        </w:r>
        <w:r>
          <w:rPr>
            <w:rStyle w:val="aa"/>
            <w:rFonts w:ascii="Times New Roman" w:eastAsia="Times New Roman" w:hAnsi="Times New Roman" w:cs="Times New Roman"/>
            <w:bCs/>
            <w:color w:val="auto"/>
            <w:sz w:val="28"/>
            <w:szCs w:val="28"/>
            <w:lang w:val="ru-RU" w:eastAsia="ru-RU"/>
          </w:rPr>
          <w:t>://</w:t>
        </w:r>
        <w:r>
          <w:rPr>
            <w:rStyle w:val="aa"/>
            <w:rFonts w:ascii="Times New Roman" w:eastAsia="Times New Roman" w:hAnsi="Times New Roman" w:cs="Times New Roman"/>
            <w:bCs/>
            <w:color w:val="auto"/>
            <w:sz w:val="28"/>
            <w:szCs w:val="28"/>
            <w:lang w:eastAsia="ru-RU"/>
          </w:rPr>
          <w:t>metodkabi</w:t>
        </w:r>
        <w:r>
          <w:rPr>
            <w:rStyle w:val="aa"/>
            <w:rFonts w:ascii="Times New Roman" w:eastAsia="Times New Roman" w:hAnsi="Times New Roman" w:cs="Times New Roman"/>
            <w:bCs/>
            <w:color w:val="auto"/>
            <w:sz w:val="28"/>
            <w:szCs w:val="28"/>
            <w:lang w:val="ru-RU" w:eastAsia="ru-RU"/>
          </w:rPr>
          <w:t>.</w:t>
        </w:r>
        <w:r>
          <w:rPr>
            <w:rStyle w:val="aa"/>
            <w:rFonts w:ascii="Times New Roman" w:eastAsia="Times New Roman" w:hAnsi="Times New Roman" w:cs="Times New Roman"/>
            <w:bCs/>
            <w:color w:val="auto"/>
            <w:sz w:val="28"/>
            <w:szCs w:val="28"/>
            <w:lang w:eastAsia="ru-RU"/>
          </w:rPr>
          <w:t>net</w:t>
        </w:r>
        <w:r>
          <w:rPr>
            <w:rStyle w:val="aa"/>
            <w:rFonts w:ascii="Times New Roman" w:eastAsia="Times New Roman" w:hAnsi="Times New Roman" w:cs="Times New Roman"/>
            <w:bCs/>
            <w:color w:val="auto"/>
            <w:sz w:val="28"/>
            <w:szCs w:val="28"/>
            <w:lang w:val="ru-RU" w:eastAsia="ru-RU"/>
          </w:rPr>
          <w:t>.</w:t>
        </w:r>
        <w:r>
          <w:rPr>
            <w:rStyle w:val="aa"/>
            <w:rFonts w:ascii="Times New Roman" w:eastAsia="Times New Roman" w:hAnsi="Times New Roman" w:cs="Times New Roman"/>
            <w:bCs/>
            <w:color w:val="auto"/>
            <w:sz w:val="28"/>
            <w:szCs w:val="28"/>
            <w:lang w:eastAsia="ru-RU"/>
          </w:rPr>
          <w:t>ru</w:t>
        </w:r>
        <w:r>
          <w:rPr>
            <w:rStyle w:val="aa"/>
            <w:rFonts w:ascii="Times New Roman" w:eastAsia="Times New Roman" w:hAnsi="Times New Roman" w:cs="Times New Roman"/>
            <w:bCs/>
            <w:color w:val="auto"/>
            <w:sz w:val="28"/>
            <w:szCs w:val="28"/>
            <w:lang w:val="ru-RU" w:eastAsia="ru-RU"/>
          </w:rPr>
          <w:t>/</w:t>
        </w:r>
      </w:hyperlink>
    </w:p>
    <w:p w:rsidR="00C52B81" w:rsidRDefault="009A75DF">
      <w:pPr>
        <w:pStyle w:val="ad"/>
        <w:numPr>
          <w:ilvl w:val="0"/>
          <w:numId w:val="12"/>
        </w:numPr>
        <w:spacing w:line="360" w:lineRule="auto"/>
        <w:jc w:val="both"/>
        <w:rPr>
          <w:rFonts w:ascii="Times New Roman" w:hAnsi="Times New Roman" w:cs="Times New Roman"/>
          <w:sz w:val="28"/>
          <w:szCs w:val="28"/>
          <w:lang w:val="ru-RU"/>
        </w:rPr>
      </w:pPr>
      <w:r>
        <w:rPr>
          <w:rFonts w:ascii="Times New Roman" w:eastAsia="Times New Roman" w:hAnsi="Times New Roman" w:cs="Times New Roman"/>
          <w:sz w:val="28"/>
          <w:szCs w:val="28"/>
          <w:u w:val="single"/>
          <w:lang w:val="ru-RU" w:eastAsia="ru-RU"/>
        </w:rPr>
        <w:t xml:space="preserve"> А.Я. Психология. </w:t>
      </w:r>
      <w:r>
        <w:rPr>
          <w:rFonts w:ascii="Times New Roman" w:eastAsia="Times New Roman" w:hAnsi="Times New Roman" w:cs="Times New Roman"/>
          <w:sz w:val="28"/>
          <w:szCs w:val="28"/>
          <w:u w:val="single"/>
          <w:lang w:eastAsia="ru-RU"/>
        </w:rPr>
        <w:t> </w:t>
      </w:r>
      <w:r>
        <w:rPr>
          <w:rFonts w:ascii="Times New Roman" w:eastAsia="Times New Roman" w:hAnsi="Times New Roman" w:cs="Times New Roman"/>
          <w:bCs/>
          <w:sz w:val="28"/>
          <w:szCs w:val="28"/>
          <w:u w:val="single"/>
          <w:lang w:val="ru-RU" w:eastAsia="ru-RU"/>
        </w:rPr>
        <w:t>Профориентационные тесты</w:t>
      </w:r>
      <w:r>
        <w:rPr>
          <w:rFonts w:ascii="Times New Roman" w:eastAsia="Times New Roman" w:hAnsi="Times New Roman" w:cs="Times New Roman"/>
          <w:sz w:val="28"/>
          <w:szCs w:val="28"/>
          <w:u w:val="single"/>
          <w:lang w:eastAsia="ru-RU"/>
        </w:rPr>
        <w:t> </w:t>
      </w:r>
      <w:r>
        <w:rPr>
          <w:rFonts w:ascii="Times New Roman" w:eastAsia="Times New Roman" w:hAnsi="Times New Roman" w:cs="Times New Roman"/>
          <w:sz w:val="28"/>
          <w:szCs w:val="28"/>
          <w:u w:val="single"/>
          <w:lang w:val="ru-RU" w:eastAsia="ru-RU"/>
        </w:rPr>
        <w:t xml:space="preserve">(более 50 тестов) </w:t>
      </w:r>
      <w:hyperlink r:id="rId16" w:history="1">
        <w:r>
          <w:rPr>
            <w:rStyle w:val="aa"/>
            <w:rFonts w:ascii="Times New Roman" w:eastAsia="Times New Roman" w:hAnsi="Times New Roman" w:cs="Times New Roman"/>
            <w:bCs/>
            <w:color w:val="auto"/>
            <w:sz w:val="28"/>
            <w:szCs w:val="28"/>
            <w:lang w:eastAsia="ru-RU"/>
          </w:rPr>
          <w:t>http</w:t>
        </w:r>
        <w:r>
          <w:rPr>
            <w:rStyle w:val="aa"/>
            <w:rFonts w:ascii="Times New Roman" w:eastAsia="Times New Roman" w:hAnsi="Times New Roman" w:cs="Times New Roman"/>
            <w:bCs/>
            <w:color w:val="auto"/>
            <w:sz w:val="28"/>
            <w:szCs w:val="28"/>
            <w:lang w:val="ru-RU" w:eastAsia="ru-RU"/>
          </w:rPr>
          <w:t>://</w:t>
        </w:r>
        <w:r>
          <w:rPr>
            <w:rStyle w:val="aa"/>
            <w:rFonts w:ascii="Times New Roman" w:eastAsia="Times New Roman" w:hAnsi="Times New Roman" w:cs="Times New Roman"/>
            <w:bCs/>
            <w:color w:val="auto"/>
            <w:sz w:val="28"/>
            <w:szCs w:val="28"/>
            <w:lang w:eastAsia="ru-RU"/>
          </w:rPr>
          <w:t>azps</w:t>
        </w:r>
        <w:r>
          <w:rPr>
            <w:rStyle w:val="aa"/>
            <w:rFonts w:ascii="Times New Roman" w:eastAsia="Times New Roman" w:hAnsi="Times New Roman" w:cs="Times New Roman"/>
            <w:bCs/>
            <w:color w:val="auto"/>
            <w:sz w:val="28"/>
            <w:szCs w:val="28"/>
            <w:lang w:val="ru-RU" w:eastAsia="ru-RU"/>
          </w:rPr>
          <w:t>.</w:t>
        </w:r>
        <w:r>
          <w:rPr>
            <w:rStyle w:val="aa"/>
            <w:rFonts w:ascii="Times New Roman" w:eastAsia="Times New Roman" w:hAnsi="Times New Roman" w:cs="Times New Roman"/>
            <w:bCs/>
            <w:color w:val="auto"/>
            <w:sz w:val="28"/>
            <w:szCs w:val="28"/>
            <w:lang w:eastAsia="ru-RU"/>
          </w:rPr>
          <w:t>ru</w:t>
        </w:r>
        <w:r>
          <w:rPr>
            <w:rStyle w:val="aa"/>
            <w:rFonts w:ascii="Times New Roman" w:eastAsia="Times New Roman" w:hAnsi="Times New Roman" w:cs="Times New Roman"/>
            <w:bCs/>
            <w:color w:val="auto"/>
            <w:sz w:val="28"/>
            <w:szCs w:val="28"/>
            <w:lang w:val="ru-RU" w:eastAsia="ru-RU"/>
          </w:rPr>
          <w:t>/</w:t>
        </w:r>
        <w:r>
          <w:rPr>
            <w:rStyle w:val="aa"/>
            <w:rFonts w:ascii="Times New Roman" w:eastAsia="Times New Roman" w:hAnsi="Times New Roman" w:cs="Times New Roman"/>
            <w:bCs/>
            <w:color w:val="auto"/>
            <w:sz w:val="28"/>
            <w:szCs w:val="28"/>
            <w:lang w:eastAsia="ru-RU"/>
          </w:rPr>
          <w:t>tests</w:t>
        </w:r>
        <w:r>
          <w:rPr>
            <w:rStyle w:val="aa"/>
            <w:rFonts w:ascii="Times New Roman" w:eastAsia="Times New Roman" w:hAnsi="Times New Roman" w:cs="Times New Roman"/>
            <w:bCs/>
            <w:color w:val="auto"/>
            <w:sz w:val="28"/>
            <w:szCs w:val="28"/>
            <w:lang w:val="ru-RU" w:eastAsia="ru-RU"/>
          </w:rPr>
          <w:t>/</w:t>
        </w:r>
        <w:r>
          <w:rPr>
            <w:rStyle w:val="aa"/>
            <w:rFonts w:ascii="Times New Roman" w:eastAsia="Times New Roman" w:hAnsi="Times New Roman" w:cs="Times New Roman"/>
            <w:bCs/>
            <w:color w:val="auto"/>
            <w:sz w:val="28"/>
            <w:szCs w:val="28"/>
            <w:lang w:eastAsia="ru-RU"/>
          </w:rPr>
          <w:t>indexpf</w:t>
        </w:r>
        <w:r>
          <w:rPr>
            <w:rStyle w:val="aa"/>
            <w:rFonts w:ascii="Times New Roman" w:eastAsia="Times New Roman" w:hAnsi="Times New Roman" w:cs="Times New Roman"/>
            <w:bCs/>
            <w:color w:val="auto"/>
            <w:sz w:val="28"/>
            <w:szCs w:val="28"/>
            <w:lang w:val="ru-RU" w:eastAsia="ru-RU"/>
          </w:rPr>
          <w:t>.</w:t>
        </w:r>
        <w:r>
          <w:rPr>
            <w:rStyle w:val="aa"/>
            <w:rFonts w:ascii="Times New Roman" w:eastAsia="Times New Roman" w:hAnsi="Times New Roman" w:cs="Times New Roman"/>
            <w:bCs/>
            <w:color w:val="auto"/>
            <w:sz w:val="28"/>
            <w:szCs w:val="28"/>
            <w:lang w:eastAsia="ru-RU"/>
          </w:rPr>
          <w:t>html</w:t>
        </w:r>
      </w:hyperlink>
      <w:r>
        <w:rPr>
          <w:rFonts w:ascii="Times New Roman" w:eastAsia="Times New Roman" w:hAnsi="Times New Roman" w:cs="Times New Roman"/>
          <w:bCs/>
          <w:sz w:val="28"/>
          <w:szCs w:val="28"/>
          <w:lang w:val="ru-RU" w:eastAsia="ru-RU"/>
        </w:rPr>
        <w:t xml:space="preserve">, </w:t>
      </w:r>
      <w:hyperlink r:id="rId17" w:history="1">
        <w:r>
          <w:rPr>
            <w:rStyle w:val="aa"/>
            <w:rFonts w:ascii="Times New Roman" w:eastAsia="Times New Roman" w:hAnsi="Times New Roman" w:cs="Times New Roman"/>
            <w:bCs/>
            <w:color w:val="auto"/>
            <w:sz w:val="28"/>
            <w:szCs w:val="28"/>
            <w:lang w:eastAsia="ru-RU"/>
          </w:rPr>
          <w:t>http</w:t>
        </w:r>
        <w:r>
          <w:rPr>
            <w:rStyle w:val="aa"/>
            <w:rFonts w:ascii="Times New Roman" w:eastAsia="Times New Roman" w:hAnsi="Times New Roman" w:cs="Times New Roman"/>
            <w:bCs/>
            <w:color w:val="auto"/>
            <w:sz w:val="28"/>
            <w:szCs w:val="28"/>
            <w:lang w:val="ru-RU" w:eastAsia="ru-RU"/>
          </w:rPr>
          <w:t>://</w:t>
        </w:r>
        <w:r>
          <w:rPr>
            <w:rStyle w:val="aa"/>
            <w:rFonts w:ascii="Times New Roman" w:eastAsia="Times New Roman" w:hAnsi="Times New Roman" w:cs="Times New Roman"/>
            <w:bCs/>
            <w:color w:val="auto"/>
            <w:sz w:val="28"/>
            <w:szCs w:val="28"/>
            <w:lang w:eastAsia="ru-RU"/>
          </w:rPr>
          <w:t>azps</w:t>
        </w:r>
        <w:r>
          <w:rPr>
            <w:rStyle w:val="aa"/>
            <w:rFonts w:ascii="Times New Roman" w:eastAsia="Times New Roman" w:hAnsi="Times New Roman" w:cs="Times New Roman"/>
            <w:bCs/>
            <w:color w:val="auto"/>
            <w:sz w:val="28"/>
            <w:szCs w:val="28"/>
            <w:lang w:val="ru-RU" w:eastAsia="ru-RU"/>
          </w:rPr>
          <w:t>.</w:t>
        </w:r>
        <w:r>
          <w:rPr>
            <w:rStyle w:val="aa"/>
            <w:rFonts w:ascii="Times New Roman" w:eastAsia="Times New Roman" w:hAnsi="Times New Roman" w:cs="Times New Roman"/>
            <w:bCs/>
            <w:color w:val="auto"/>
            <w:sz w:val="28"/>
            <w:szCs w:val="28"/>
            <w:lang w:eastAsia="ru-RU"/>
          </w:rPr>
          <w:t>ru</w:t>
        </w:r>
        <w:r>
          <w:rPr>
            <w:rStyle w:val="aa"/>
            <w:rFonts w:ascii="Times New Roman" w:eastAsia="Times New Roman" w:hAnsi="Times New Roman" w:cs="Times New Roman"/>
            <w:bCs/>
            <w:color w:val="auto"/>
            <w:sz w:val="28"/>
            <w:szCs w:val="28"/>
            <w:lang w:val="ru-RU" w:eastAsia="ru-RU"/>
          </w:rPr>
          <w:t>/</w:t>
        </w:r>
        <w:r>
          <w:rPr>
            <w:rStyle w:val="aa"/>
            <w:rFonts w:ascii="Times New Roman" w:eastAsia="Times New Roman" w:hAnsi="Times New Roman" w:cs="Times New Roman"/>
            <w:bCs/>
            <w:color w:val="auto"/>
            <w:sz w:val="28"/>
            <w:szCs w:val="28"/>
            <w:lang w:eastAsia="ru-RU"/>
          </w:rPr>
          <w:t>psychotest</w:t>
        </w:r>
        <w:r>
          <w:rPr>
            <w:rStyle w:val="aa"/>
            <w:rFonts w:ascii="Times New Roman" w:eastAsia="Times New Roman" w:hAnsi="Times New Roman" w:cs="Times New Roman"/>
            <w:bCs/>
            <w:color w:val="auto"/>
            <w:sz w:val="28"/>
            <w:szCs w:val="28"/>
            <w:lang w:val="ru-RU" w:eastAsia="ru-RU"/>
          </w:rPr>
          <w:t>.</w:t>
        </w:r>
        <w:r>
          <w:rPr>
            <w:rStyle w:val="aa"/>
            <w:rFonts w:ascii="Times New Roman" w:eastAsia="Times New Roman" w:hAnsi="Times New Roman" w:cs="Times New Roman"/>
            <w:bCs/>
            <w:color w:val="auto"/>
            <w:sz w:val="28"/>
            <w:szCs w:val="28"/>
            <w:lang w:eastAsia="ru-RU"/>
          </w:rPr>
          <w:t>html</w:t>
        </w:r>
      </w:hyperlink>
    </w:p>
    <w:p w:rsidR="00C52B81" w:rsidRDefault="009A75DF">
      <w:pPr>
        <w:pStyle w:val="ad"/>
        <w:numPr>
          <w:ilvl w:val="0"/>
          <w:numId w:val="12"/>
        </w:numPr>
        <w:spacing w:line="360" w:lineRule="auto"/>
        <w:jc w:val="both"/>
        <w:rPr>
          <w:rFonts w:ascii="Times New Roman" w:hAnsi="Times New Roman" w:cs="Times New Roman"/>
          <w:sz w:val="28"/>
          <w:szCs w:val="28"/>
          <w:lang w:val="ru-RU"/>
        </w:rPr>
      </w:pPr>
      <w:r>
        <w:rPr>
          <w:rFonts w:ascii="Times New Roman" w:eastAsia="Times New Roman" w:hAnsi="Times New Roman" w:cs="Times New Roman"/>
          <w:bCs/>
          <w:sz w:val="28"/>
          <w:szCs w:val="28"/>
          <w:lang w:val="ru-RU" w:eastAsia="ru-RU"/>
        </w:rPr>
        <w:t>Профориентация: кем стать.</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ru-RU" w:eastAsia="ru-RU"/>
        </w:rPr>
        <w:t>Тесты « Профориентатор»:</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ru-RU" w:eastAsia="ru-RU"/>
        </w:rPr>
        <w:t xml:space="preserve"> </w:t>
      </w:r>
      <w:hyperlink r:id="rId18" w:history="1">
        <w:r>
          <w:rPr>
            <w:rStyle w:val="aa"/>
            <w:rFonts w:ascii="Times New Roman" w:hAnsi="Times New Roman" w:cs="Times New Roman"/>
            <w:color w:val="auto"/>
            <w:sz w:val="28"/>
            <w:szCs w:val="28"/>
          </w:rPr>
          <w:t>https</w:t>
        </w:r>
        <w:r>
          <w:rPr>
            <w:rStyle w:val="aa"/>
            <w:rFonts w:ascii="Times New Roman" w:hAnsi="Times New Roman" w:cs="Times New Roman"/>
            <w:color w:val="auto"/>
            <w:sz w:val="28"/>
            <w:szCs w:val="28"/>
            <w:lang w:val="ru-RU"/>
          </w:rPr>
          <w:t>://</w:t>
        </w:r>
        <w:r>
          <w:rPr>
            <w:rStyle w:val="aa"/>
            <w:rFonts w:ascii="Times New Roman" w:hAnsi="Times New Roman" w:cs="Times New Roman"/>
            <w:color w:val="auto"/>
            <w:sz w:val="28"/>
            <w:szCs w:val="28"/>
          </w:rPr>
          <w:t>proforientator</w:t>
        </w:r>
        <w:r>
          <w:rPr>
            <w:rStyle w:val="aa"/>
            <w:rFonts w:ascii="Times New Roman" w:hAnsi="Times New Roman" w:cs="Times New Roman"/>
            <w:color w:val="auto"/>
            <w:sz w:val="28"/>
            <w:szCs w:val="28"/>
            <w:lang w:val="ru-RU"/>
          </w:rPr>
          <w:t>.</w:t>
        </w:r>
        <w:r>
          <w:rPr>
            <w:rStyle w:val="aa"/>
            <w:rFonts w:ascii="Times New Roman" w:hAnsi="Times New Roman" w:cs="Times New Roman"/>
            <w:color w:val="auto"/>
            <w:sz w:val="28"/>
            <w:szCs w:val="28"/>
          </w:rPr>
          <w:t>ru</w:t>
        </w:r>
        <w:r>
          <w:rPr>
            <w:rStyle w:val="aa"/>
            <w:rFonts w:ascii="Times New Roman" w:hAnsi="Times New Roman" w:cs="Times New Roman"/>
            <w:color w:val="auto"/>
            <w:sz w:val="28"/>
            <w:szCs w:val="28"/>
            <w:lang w:val="ru-RU"/>
          </w:rPr>
          <w:t>/</w:t>
        </w:r>
        <w:r>
          <w:rPr>
            <w:rStyle w:val="aa"/>
            <w:rFonts w:ascii="Times New Roman" w:hAnsi="Times New Roman" w:cs="Times New Roman"/>
            <w:color w:val="auto"/>
            <w:sz w:val="28"/>
            <w:szCs w:val="28"/>
          </w:rPr>
          <w:t>tests</w:t>
        </w:r>
        <w:r>
          <w:rPr>
            <w:rStyle w:val="aa"/>
            <w:rFonts w:ascii="Times New Roman" w:hAnsi="Times New Roman" w:cs="Times New Roman"/>
            <w:color w:val="auto"/>
            <w:sz w:val="28"/>
            <w:szCs w:val="28"/>
            <w:lang w:val="ru-RU"/>
          </w:rPr>
          <w:t>/</w:t>
        </w:r>
      </w:hyperlink>
    </w:p>
    <w:p w:rsidR="00C52B81" w:rsidRDefault="009A75DF">
      <w:pPr>
        <w:pStyle w:val="ad"/>
        <w:numPr>
          <w:ilvl w:val="0"/>
          <w:numId w:val="12"/>
        </w:numPr>
        <w:spacing w:line="360" w:lineRule="auto"/>
        <w:jc w:val="both"/>
        <w:rPr>
          <w:rFonts w:ascii="Times New Roman" w:hAnsi="Times New Roman" w:cs="Times New Roman"/>
          <w:sz w:val="28"/>
          <w:szCs w:val="28"/>
          <w:lang w:val="ru-RU"/>
        </w:rPr>
      </w:pPr>
      <w:r>
        <w:rPr>
          <w:rFonts w:ascii="Times New Roman" w:hAnsi="Times New Roman" w:cs="Times New Roman"/>
          <w:sz w:val="28"/>
          <w:szCs w:val="28"/>
        </w:rPr>
        <w:t>Z</w:t>
      </w:r>
      <w:r>
        <w:rPr>
          <w:rFonts w:ascii="Times New Roman" w:hAnsi="Times New Roman" w:cs="Times New Roman"/>
          <w:sz w:val="28"/>
          <w:szCs w:val="28"/>
          <w:lang w:val="ru-RU"/>
        </w:rPr>
        <w:t>а</w:t>
      </w:r>
      <w:r>
        <w:rPr>
          <w:rFonts w:ascii="Times New Roman" w:hAnsi="Times New Roman" w:cs="Times New Roman"/>
          <w:sz w:val="28"/>
          <w:szCs w:val="28"/>
        </w:rPr>
        <w:t>c</w:t>
      </w:r>
      <w:r>
        <w:rPr>
          <w:rFonts w:ascii="Times New Roman" w:hAnsi="Times New Roman" w:cs="Times New Roman"/>
          <w:sz w:val="28"/>
          <w:szCs w:val="28"/>
          <w:lang w:val="ru-RU"/>
        </w:rPr>
        <w:t xml:space="preserve">обой. Всероссийская профдиагностика  </w:t>
      </w:r>
      <w:hyperlink r:id="rId19" w:history="1">
        <w:r>
          <w:rPr>
            <w:rStyle w:val="aa"/>
            <w:rFonts w:ascii="Times New Roman" w:hAnsi="Times New Roman" w:cs="Times New Roman"/>
            <w:sz w:val="28"/>
            <w:szCs w:val="28"/>
            <w:lang w:val="ru-RU"/>
          </w:rPr>
          <w:t>http://засобой.рф/vserossijskaya-profdiagnostika</w:t>
        </w:r>
      </w:hyperlink>
    </w:p>
    <w:p w:rsidR="00C52B81" w:rsidRDefault="009A75DF">
      <w:pPr>
        <w:pStyle w:val="ad"/>
        <w:spacing w:line="360" w:lineRule="auto"/>
        <w:jc w:val="both"/>
        <w:rPr>
          <w:rFonts w:ascii="Times New Roman" w:hAnsi="Times New Roman" w:cs="Times New Roman"/>
          <w:b/>
          <w:sz w:val="28"/>
          <w:szCs w:val="28"/>
          <w:lang w:val="ru-RU"/>
        </w:rPr>
      </w:pPr>
      <w:r>
        <w:rPr>
          <w:rFonts w:ascii="Times New Roman" w:hAnsi="Times New Roman" w:cs="Times New Roman"/>
          <w:sz w:val="28"/>
          <w:szCs w:val="28"/>
        </w:rPr>
        <w:fldChar w:fldCharType="begin"/>
      </w:r>
      <w:r>
        <w:rPr>
          <w:rFonts w:ascii="Times New Roman" w:hAnsi="Times New Roman" w:cs="Times New Roman"/>
          <w:sz w:val="28"/>
          <w:szCs w:val="28"/>
          <w:lang w:val="ru-RU"/>
        </w:rPr>
        <w:instrText xml:space="preserve"> </w:instrText>
      </w:r>
      <w:r>
        <w:rPr>
          <w:rFonts w:ascii="Times New Roman" w:hAnsi="Times New Roman" w:cs="Times New Roman"/>
          <w:sz w:val="28"/>
          <w:szCs w:val="28"/>
        </w:rPr>
        <w:instrText>HYPERLINK</w:instrText>
      </w:r>
      <w:r>
        <w:rPr>
          <w:rFonts w:ascii="Times New Roman" w:hAnsi="Times New Roman" w:cs="Times New Roman"/>
          <w:sz w:val="28"/>
          <w:szCs w:val="28"/>
          <w:lang w:val="ru-RU"/>
        </w:rPr>
        <w:instrText xml:space="preserve"> "</w:instrText>
      </w:r>
      <w:r>
        <w:rPr>
          <w:rFonts w:ascii="Times New Roman" w:hAnsi="Times New Roman" w:cs="Times New Roman"/>
          <w:sz w:val="28"/>
          <w:szCs w:val="28"/>
        </w:rPr>
        <w:instrText>https</w:instrText>
      </w:r>
      <w:r>
        <w:rPr>
          <w:rFonts w:ascii="Times New Roman" w:hAnsi="Times New Roman" w:cs="Times New Roman"/>
          <w:sz w:val="28"/>
          <w:szCs w:val="28"/>
          <w:lang w:val="ru-RU"/>
        </w:rPr>
        <w:instrText>://</w:instrText>
      </w:r>
      <w:r>
        <w:rPr>
          <w:rFonts w:ascii="Times New Roman" w:hAnsi="Times New Roman" w:cs="Times New Roman"/>
          <w:sz w:val="28"/>
          <w:szCs w:val="28"/>
        </w:rPr>
        <w:instrText>clck</w:instrText>
      </w:r>
      <w:r>
        <w:rPr>
          <w:rFonts w:ascii="Times New Roman" w:hAnsi="Times New Roman" w:cs="Times New Roman"/>
          <w:sz w:val="28"/>
          <w:szCs w:val="28"/>
          <w:lang w:val="ru-RU"/>
        </w:rPr>
        <w:instrText>.</w:instrText>
      </w:r>
      <w:r>
        <w:rPr>
          <w:rFonts w:ascii="Times New Roman" w:hAnsi="Times New Roman" w:cs="Times New Roman"/>
          <w:sz w:val="28"/>
          <w:szCs w:val="28"/>
        </w:rPr>
        <w:instrText>yandex</w:instrText>
      </w:r>
      <w:r>
        <w:rPr>
          <w:rFonts w:ascii="Times New Roman" w:hAnsi="Times New Roman" w:cs="Times New Roman"/>
          <w:sz w:val="28"/>
          <w:szCs w:val="28"/>
          <w:lang w:val="ru-RU"/>
        </w:rPr>
        <w:instrText>.</w:instrText>
      </w:r>
      <w:r>
        <w:rPr>
          <w:rFonts w:ascii="Times New Roman" w:hAnsi="Times New Roman" w:cs="Times New Roman"/>
          <w:sz w:val="28"/>
          <w:szCs w:val="28"/>
        </w:rPr>
        <w:instrText>ru</w:instrText>
      </w:r>
      <w:r>
        <w:rPr>
          <w:rFonts w:ascii="Times New Roman" w:hAnsi="Times New Roman" w:cs="Times New Roman"/>
          <w:sz w:val="28"/>
          <w:szCs w:val="28"/>
          <w:lang w:val="ru-RU"/>
        </w:rPr>
        <w:instrText>/</w:instrText>
      </w:r>
      <w:r>
        <w:rPr>
          <w:rFonts w:ascii="Times New Roman" w:hAnsi="Times New Roman" w:cs="Times New Roman"/>
          <w:sz w:val="28"/>
          <w:szCs w:val="28"/>
        </w:rPr>
        <w:instrText>redir</w:instrText>
      </w:r>
      <w:r>
        <w:rPr>
          <w:rFonts w:ascii="Times New Roman" w:hAnsi="Times New Roman" w:cs="Times New Roman"/>
          <w:sz w:val="28"/>
          <w:szCs w:val="28"/>
          <w:lang w:val="ru-RU"/>
        </w:rPr>
        <w:instrText>/</w:instrText>
      </w:r>
      <w:r>
        <w:rPr>
          <w:rFonts w:ascii="Times New Roman" w:hAnsi="Times New Roman" w:cs="Times New Roman"/>
          <w:sz w:val="28"/>
          <w:szCs w:val="28"/>
        </w:rPr>
        <w:instrText>nWO</w:instrText>
      </w:r>
      <w:r>
        <w:rPr>
          <w:rFonts w:ascii="Times New Roman" w:hAnsi="Times New Roman" w:cs="Times New Roman"/>
          <w:sz w:val="28"/>
          <w:szCs w:val="28"/>
          <w:lang w:val="ru-RU"/>
        </w:rPr>
        <w:instrText>_</w:instrText>
      </w:r>
      <w:r>
        <w:rPr>
          <w:rFonts w:ascii="Times New Roman" w:hAnsi="Times New Roman" w:cs="Times New Roman"/>
          <w:sz w:val="28"/>
          <w:szCs w:val="28"/>
        </w:rPr>
        <w:instrText>r</w:instrText>
      </w:r>
      <w:r>
        <w:rPr>
          <w:rFonts w:ascii="Times New Roman" w:hAnsi="Times New Roman" w:cs="Times New Roman"/>
          <w:sz w:val="28"/>
          <w:szCs w:val="28"/>
          <w:lang w:val="ru-RU"/>
        </w:rPr>
        <w:instrText>1</w:instrText>
      </w:r>
      <w:r>
        <w:rPr>
          <w:rFonts w:ascii="Times New Roman" w:hAnsi="Times New Roman" w:cs="Times New Roman"/>
          <w:sz w:val="28"/>
          <w:szCs w:val="28"/>
        </w:rPr>
        <w:instrText>F</w:instrText>
      </w:r>
      <w:r>
        <w:rPr>
          <w:rFonts w:ascii="Times New Roman" w:hAnsi="Times New Roman" w:cs="Times New Roman"/>
          <w:sz w:val="28"/>
          <w:szCs w:val="28"/>
          <w:lang w:val="ru-RU"/>
        </w:rPr>
        <w:instrText>33</w:instrText>
      </w:r>
      <w:r>
        <w:rPr>
          <w:rFonts w:ascii="Times New Roman" w:hAnsi="Times New Roman" w:cs="Times New Roman"/>
          <w:sz w:val="28"/>
          <w:szCs w:val="28"/>
        </w:rPr>
        <w:instrText>ck</w:instrText>
      </w:r>
      <w:r>
        <w:rPr>
          <w:rFonts w:ascii="Times New Roman" w:hAnsi="Times New Roman" w:cs="Times New Roman"/>
          <w:sz w:val="28"/>
          <w:szCs w:val="28"/>
          <w:lang w:val="ru-RU"/>
        </w:rPr>
        <w:instrText>?</w:instrText>
      </w:r>
      <w:r>
        <w:rPr>
          <w:rFonts w:ascii="Times New Roman" w:hAnsi="Times New Roman" w:cs="Times New Roman"/>
          <w:sz w:val="28"/>
          <w:szCs w:val="28"/>
        </w:rPr>
        <w:instrText>data</w:instrText>
      </w:r>
      <w:r>
        <w:rPr>
          <w:rFonts w:ascii="Times New Roman" w:hAnsi="Times New Roman" w:cs="Times New Roman"/>
          <w:sz w:val="28"/>
          <w:szCs w:val="28"/>
          <w:lang w:val="ru-RU"/>
        </w:rPr>
        <w:instrText>=</w:instrText>
      </w:r>
      <w:r>
        <w:rPr>
          <w:rFonts w:ascii="Times New Roman" w:hAnsi="Times New Roman" w:cs="Times New Roman"/>
          <w:sz w:val="28"/>
          <w:szCs w:val="28"/>
        </w:rPr>
        <w:instrText>NnBZTWRhdFZKOHQxUjhzSWFYVGhXUjZfN</w:instrText>
      </w:r>
      <w:r>
        <w:rPr>
          <w:rFonts w:ascii="Times New Roman" w:hAnsi="Times New Roman" w:cs="Times New Roman"/>
          <w:sz w:val="28"/>
          <w:szCs w:val="28"/>
          <w:lang w:val="ru-RU"/>
        </w:rPr>
        <w:instrText>01</w:instrText>
      </w:r>
      <w:r>
        <w:rPr>
          <w:rFonts w:ascii="Times New Roman" w:hAnsi="Times New Roman" w:cs="Times New Roman"/>
          <w:sz w:val="28"/>
          <w:szCs w:val="28"/>
        </w:rPr>
        <w:instrText>tYXhGeVd</w:instrText>
      </w:r>
      <w:r>
        <w:rPr>
          <w:rFonts w:ascii="Times New Roman" w:hAnsi="Times New Roman" w:cs="Times New Roman"/>
          <w:sz w:val="28"/>
          <w:szCs w:val="28"/>
          <w:lang w:val="ru-RU"/>
        </w:rPr>
        <w:instrText>0</w:instrText>
      </w:r>
      <w:r>
        <w:rPr>
          <w:rFonts w:ascii="Times New Roman" w:hAnsi="Times New Roman" w:cs="Times New Roman"/>
          <w:sz w:val="28"/>
          <w:szCs w:val="28"/>
        </w:rPr>
        <w:instrText>M</w:instrText>
      </w:r>
      <w:r>
        <w:rPr>
          <w:rFonts w:ascii="Times New Roman" w:hAnsi="Times New Roman" w:cs="Times New Roman"/>
          <w:sz w:val="28"/>
          <w:szCs w:val="28"/>
          <w:lang w:val="ru-RU"/>
        </w:rPr>
        <w:instrText>2</w:instrText>
      </w:r>
      <w:r>
        <w:rPr>
          <w:rFonts w:ascii="Times New Roman" w:hAnsi="Times New Roman" w:cs="Times New Roman"/>
          <w:sz w:val="28"/>
          <w:szCs w:val="28"/>
        </w:rPr>
        <w:instrText>xjc</w:instrText>
      </w:r>
      <w:r>
        <w:rPr>
          <w:rFonts w:ascii="Times New Roman" w:hAnsi="Times New Roman" w:cs="Times New Roman"/>
          <w:sz w:val="28"/>
          <w:szCs w:val="28"/>
          <w:lang w:val="ru-RU"/>
        </w:rPr>
        <w:instrText>1</w:instrText>
      </w:r>
      <w:r>
        <w:rPr>
          <w:rFonts w:ascii="Times New Roman" w:hAnsi="Times New Roman" w:cs="Times New Roman"/>
          <w:sz w:val="28"/>
          <w:szCs w:val="28"/>
        </w:rPr>
        <w:instrText>UxNjRLcTgxMWpIUm</w:instrText>
      </w:r>
      <w:r>
        <w:rPr>
          <w:rFonts w:ascii="Times New Roman" w:hAnsi="Times New Roman" w:cs="Times New Roman"/>
          <w:sz w:val="28"/>
          <w:szCs w:val="28"/>
          <w:lang w:val="ru-RU"/>
        </w:rPr>
        <w:instrText>1</w:instrText>
      </w:r>
      <w:r>
        <w:rPr>
          <w:rFonts w:ascii="Times New Roman" w:hAnsi="Times New Roman" w:cs="Times New Roman"/>
          <w:sz w:val="28"/>
          <w:szCs w:val="28"/>
        </w:rPr>
        <w:instrText>NUlozRUhXNm</w:instrText>
      </w:r>
      <w:r>
        <w:rPr>
          <w:rFonts w:ascii="Times New Roman" w:hAnsi="Times New Roman" w:cs="Times New Roman"/>
          <w:sz w:val="28"/>
          <w:szCs w:val="28"/>
          <w:lang w:val="ru-RU"/>
        </w:rPr>
        <w:instrText>9</w:instrText>
      </w:r>
      <w:r>
        <w:rPr>
          <w:rFonts w:ascii="Times New Roman" w:hAnsi="Times New Roman" w:cs="Times New Roman"/>
          <w:sz w:val="28"/>
          <w:szCs w:val="28"/>
        </w:rPr>
        <w:instrText>JcmFSMVZyMm</w:instrText>
      </w:r>
      <w:r>
        <w:rPr>
          <w:rFonts w:ascii="Times New Roman" w:hAnsi="Times New Roman" w:cs="Times New Roman"/>
          <w:sz w:val="28"/>
          <w:szCs w:val="28"/>
          <w:lang w:val="ru-RU"/>
        </w:rPr>
        <w:instrText>1</w:instrText>
      </w:r>
      <w:r>
        <w:rPr>
          <w:rFonts w:ascii="Times New Roman" w:hAnsi="Times New Roman" w:cs="Times New Roman"/>
          <w:sz w:val="28"/>
          <w:szCs w:val="28"/>
        </w:rPr>
        <w:instrText>Va</w:instrText>
      </w:r>
      <w:r>
        <w:rPr>
          <w:rFonts w:ascii="Times New Roman" w:hAnsi="Times New Roman" w:cs="Times New Roman"/>
          <w:sz w:val="28"/>
          <w:szCs w:val="28"/>
          <w:lang w:val="ru-RU"/>
        </w:rPr>
        <w:instrText>0</w:instrText>
      </w:r>
      <w:r>
        <w:rPr>
          <w:rFonts w:ascii="Times New Roman" w:hAnsi="Times New Roman" w:cs="Times New Roman"/>
          <w:sz w:val="28"/>
          <w:szCs w:val="28"/>
        </w:rPr>
        <w:instrText>NBX</w:instrText>
      </w:r>
      <w:r>
        <w:rPr>
          <w:rFonts w:ascii="Times New Roman" w:hAnsi="Times New Roman" w:cs="Times New Roman"/>
          <w:sz w:val="28"/>
          <w:szCs w:val="28"/>
          <w:lang w:val="ru-RU"/>
        </w:rPr>
        <w:instrText>3</w:instrText>
      </w:r>
      <w:r>
        <w:rPr>
          <w:rFonts w:ascii="Times New Roman" w:hAnsi="Times New Roman" w:cs="Times New Roman"/>
          <w:sz w:val="28"/>
          <w:szCs w:val="28"/>
        </w:rPr>
        <w:instrText>ZiLThGUGdEeDJ</w:instrText>
      </w:r>
      <w:r>
        <w:rPr>
          <w:rFonts w:ascii="Times New Roman" w:hAnsi="Times New Roman" w:cs="Times New Roman"/>
          <w:sz w:val="28"/>
          <w:szCs w:val="28"/>
          <w:lang w:val="ru-RU"/>
        </w:rPr>
        <w:instrText>0</w:instrText>
      </w:r>
      <w:r>
        <w:rPr>
          <w:rFonts w:ascii="Times New Roman" w:hAnsi="Times New Roman" w:cs="Times New Roman"/>
          <w:sz w:val="28"/>
          <w:szCs w:val="28"/>
        </w:rPr>
        <w:instrText>N</w:instrText>
      </w:r>
      <w:r>
        <w:rPr>
          <w:rFonts w:ascii="Times New Roman" w:hAnsi="Times New Roman" w:cs="Times New Roman"/>
          <w:sz w:val="28"/>
          <w:szCs w:val="28"/>
          <w:lang w:val="ru-RU"/>
        </w:rPr>
        <w:instrText>3</w:instrText>
      </w:r>
      <w:r>
        <w:rPr>
          <w:rFonts w:ascii="Times New Roman" w:hAnsi="Times New Roman" w:cs="Times New Roman"/>
          <w:sz w:val="28"/>
          <w:szCs w:val="28"/>
        </w:rPr>
        <w:instrText>JaeUtNZE</w:instrText>
      </w:r>
      <w:r>
        <w:rPr>
          <w:rFonts w:ascii="Times New Roman" w:hAnsi="Times New Roman" w:cs="Times New Roman"/>
          <w:sz w:val="28"/>
          <w:szCs w:val="28"/>
          <w:lang w:val="ru-RU"/>
        </w:rPr>
        <w:instrText>54</w:instrText>
      </w:r>
      <w:r>
        <w:rPr>
          <w:rFonts w:ascii="Times New Roman" w:hAnsi="Times New Roman" w:cs="Times New Roman"/>
          <w:sz w:val="28"/>
          <w:szCs w:val="28"/>
        </w:rPr>
        <w:instrText>OXluRkUtQWpaQVpzOExScDZ</w:instrText>
      </w:r>
      <w:r>
        <w:rPr>
          <w:rFonts w:ascii="Times New Roman" w:hAnsi="Times New Roman" w:cs="Times New Roman"/>
          <w:sz w:val="28"/>
          <w:szCs w:val="28"/>
          <w:lang w:val="ru-RU"/>
        </w:rPr>
        <w:instrText>6</w:instrText>
      </w:r>
      <w:r>
        <w:rPr>
          <w:rFonts w:ascii="Times New Roman" w:hAnsi="Times New Roman" w:cs="Times New Roman"/>
          <w:sz w:val="28"/>
          <w:szCs w:val="28"/>
        </w:rPr>
        <w:instrText>SU</w:instrText>
      </w:r>
      <w:r>
        <w:rPr>
          <w:rFonts w:ascii="Times New Roman" w:hAnsi="Times New Roman" w:cs="Times New Roman"/>
          <w:sz w:val="28"/>
          <w:szCs w:val="28"/>
          <w:lang w:val="ru-RU"/>
        </w:rPr>
        <w:instrText>9</w:instrText>
      </w:r>
      <w:r>
        <w:rPr>
          <w:rFonts w:ascii="Times New Roman" w:hAnsi="Times New Roman" w:cs="Times New Roman"/>
          <w:sz w:val="28"/>
          <w:szCs w:val="28"/>
        </w:rPr>
        <w:instrText>PWjNxUlNrUklQNUR</w:instrText>
      </w:r>
      <w:r>
        <w:rPr>
          <w:rFonts w:ascii="Times New Roman" w:hAnsi="Times New Roman" w:cs="Times New Roman"/>
          <w:sz w:val="28"/>
          <w:szCs w:val="28"/>
          <w:lang w:val="ru-RU"/>
        </w:rPr>
        <w:instrText>0</w:instrText>
      </w:r>
      <w:r>
        <w:rPr>
          <w:rFonts w:ascii="Times New Roman" w:hAnsi="Times New Roman" w:cs="Times New Roman"/>
          <w:sz w:val="28"/>
          <w:szCs w:val="28"/>
        </w:rPr>
        <w:instrText>U</w:instrText>
      </w:r>
      <w:r>
        <w:rPr>
          <w:rFonts w:ascii="Times New Roman" w:hAnsi="Times New Roman" w:cs="Times New Roman"/>
          <w:sz w:val="28"/>
          <w:szCs w:val="28"/>
          <w:lang w:val="ru-RU"/>
        </w:rPr>
        <w:instrText>2</w:instrText>
      </w:r>
      <w:r>
        <w:rPr>
          <w:rFonts w:ascii="Times New Roman" w:hAnsi="Times New Roman" w:cs="Times New Roman"/>
          <w:sz w:val="28"/>
          <w:szCs w:val="28"/>
        </w:rPr>
        <w:instrText>Y</w:instrText>
      </w:r>
      <w:r>
        <w:rPr>
          <w:rFonts w:ascii="Times New Roman" w:hAnsi="Times New Roman" w:cs="Times New Roman"/>
          <w:sz w:val="28"/>
          <w:szCs w:val="28"/>
          <w:lang w:val="ru-RU"/>
        </w:rPr>
        <w:instrText>5</w:instrText>
      </w:r>
      <w:r>
        <w:rPr>
          <w:rFonts w:ascii="Times New Roman" w:hAnsi="Times New Roman" w:cs="Times New Roman"/>
          <w:sz w:val="28"/>
          <w:szCs w:val="28"/>
        </w:rPr>
        <w:instrText>S</w:instrText>
      </w:r>
      <w:r>
        <w:rPr>
          <w:rFonts w:ascii="Times New Roman" w:hAnsi="Times New Roman" w:cs="Times New Roman"/>
          <w:sz w:val="28"/>
          <w:szCs w:val="28"/>
          <w:lang w:val="ru-RU"/>
        </w:rPr>
        <w:instrText>2</w:instrText>
      </w:r>
      <w:r>
        <w:rPr>
          <w:rFonts w:ascii="Times New Roman" w:hAnsi="Times New Roman" w:cs="Times New Roman"/>
          <w:sz w:val="28"/>
          <w:szCs w:val="28"/>
        </w:rPr>
        <w:instrText>o</w:instrText>
      </w:r>
      <w:r>
        <w:rPr>
          <w:rFonts w:ascii="Times New Roman" w:hAnsi="Times New Roman" w:cs="Times New Roman"/>
          <w:sz w:val="28"/>
          <w:szCs w:val="28"/>
          <w:lang w:val="ru-RU"/>
        </w:rPr>
        <w:instrText>4</w:instrText>
      </w:r>
      <w:r>
        <w:rPr>
          <w:rFonts w:ascii="Times New Roman" w:hAnsi="Times New Roman" w:cs="Times New Roman"/>
          <w:sz w:val="28"/>
          <w:szCs w:val="28"/>
        </w:rPr>
        <w:instrText>QU</w:instrText>
      </w:r>
      <w:r>
        <w:rPr>
          <w:rFonts w:ascii="Times New Roman" w:hAnsi="Times New Roman" w:cs="Times New Roman"/>
          <w:sz w:val="28"/>
          <w:szCs w:val="28"/>
          <w:lang w:val="ru-RU"/>
        </w:rPr>
        <w:instrText>9</w:instrText>
      </w:r>
      <w:r>
        <w:rPr>
          <w:rFonts w:ascii="Times New Roman" w:hAnsi="Times New Roman" w:cs="Times New Roman"/>
          <w:sz w:val="28"/>
          <w:szCs w:val="28"/>
        </w:rPr>
        <w:instrText>iU</w:instrText>
      </w:r>
      <w:r>
        <w:rPr>
          <w:rFonts w:ascii="Times New Roman" w:hAnsi="Times New Roman" w:cs="Times New Roman"/>
          <w:sz w:val="28"/>
          <w:szCs w:val="28"/>
          <w:lang w:val="ru-RU"/>
        </w:rPr>
        <w:instrText>3</w:instrText>
      </w:r>
      <w:r>
        <w:rPr>
          <w:rFonts w:ascii="Times New Roman" w:hAnsi="Times New Roman" w:cs="Times New Roman"/>
          <w:sz w:val="28"/>
          <w:szCs w:val="28"/>
        </w:rPr>
        <w:instrText>F</w:instrText>
      </w:r>
      <w:r>
        <w:rPr>
          <w:rFonts w:ascii="Times New Roman" w:hAnsi="Times New Roman" w:cs="Times New Roman"/>
          <w:sz w:val="28"/>
          <w:szCs w:val="28"/>
          <w:lang w:val="ru-RU"/>
        </w:rPr>
        <w:instrText>1</w:instrText>
      </w:r>
      <w:r>
        <w:rPr>
          <w:rFonts w:ascii="Times New Roman" w:hAnsi="Times New Roman" w:cs="Times New Roman"/>
          <w:sz w:val="28"/>
          <w:szCs w:val="28"/>
        </w:rPr>
        <w:instrText>TQ</w:instrText>
      </w:r>
      <w:r>
        <w:rPr>
          <w:rFonts w:ascii="Times New Roman" w:hAnsi="Times New Roman" w:cs="Times New Roman"/>
          <w:sz w:val="28"/>
          <w:szCs w:val="28"/>
          <w:lang w:val="ru-RU"/>
        </w:rPr>
        <w:instrText>&amp;</w:instrText>
      </w:r>
      <w:r>
        <w:rPr>
          <w:rFonts w:ascii="Times New Roman" w:hAnsi="Times New Roman" w:cs="Times New Roman"/>
          <w:sz w:val="28"/>
          <w:szCs w:val="28"/>
        </w:rPr>
        <w:instrText>b</w:instrText>
      </w:r>
      <w:r>
        <w:rPr>
          <w:rFonts w:ascii="Times New Roman" w:hAnsi="Times New Roman" w:cs="Times New Roman"/>
          <w:sz w:val="28"/>
          <w:szCs w:val="28"/>
          <w:lang w:val="ru-RU"/>
        </w:rPr>
        <w:instrText>64</w:instrText>
      </w:r>
      <w:r>
        <w:rPr>
          <w:rFonts w:ascii="Times New Roman" w:hAnsi="Times New Roman" w:cs="Times New Roman"/>
          <w:sz w:val="28"/>
          <w:szCs w:val="28"/>
        </w:rPr>
        <w:instrText>e</w:instrText>
      </w:r>
      <w:r>
        <w:rPr>
          <w:rFonts w:ascii="Times New Roman" w:hAnsi="Times New Roman" w:cs="Times New Roman"/>
          <w:sz w:val="28"/>
          <w:szCs w:val="28"/>
          <w:lang w:val="ru-RU"/>
        </w:rPr>
        <w:instrText>=2&amp;</w:instrText>
      </w:r>
      <w:r>
        <w:rPr>
          <w:rFonts w:ascii="Times New Roman" w:hAnsi="Times New Roman" w:cs="Times New Roman"/>
          <w:sz w:val="28"/>
          <w:szCs w:val="28"/>
        </w:rPr>
        <w:instrText>sign</w:instrText>
      </w:r>
      <w:r>
        <w:rPr>
          <w:rFonts w:ascii="Times New Roman" w:hAnsi="Times New Roman" w:cs="Times New Roman"/>
          <w:sz w:val="28"/>
          <w:szCs w:val="28"/>
          <w:lang w:val="ru-RU"/>
        </w:rPr>
        <w:instrText>=</w:instrText>
      </w:r>
      <w:r>
        <w:rPr>
          <w:rFonts w:ascii="Times New Roman" w:hAnsi="Times New Roman" w:cs="Times New Roman"/>
          <w:sz w:val="28"/>
          <w:szCs w:val="28"/>
        </w:rPr>
        <w:instrText>c</w:instrText>
      </w:r>
      <w:r>
        <w:rPr>
          <w:rFonts w:ascii="Times New Roman" w:hAnsi="Times New Roman" w:cs="Times New Roman"/>
          <w:sz w:val="28"/>
          <w:szCs w:val="28"/>
          <w:lang w:val="ru-RU"/>
        </w:rPr>
        <w:instrText>82681</w:instrText>
      </w:r>
      <w:r>
        <w:rPr>
          <w:rFonts w:ascii="Times New Roman" w:hAnsi="Times New Roman" w:cs="Times New Roman"/>
          <w:sz w:val="28"/>
          <w:szCs w:val="28"/>
        </w:rPr>
        <w:instrText>d</w:instrText>
      </w:r>
      <w:r>
        <w:rPr>
          <w:rFonts w:ascii="Times New Roman" w:hAnsi="Times New Roman" w:cs="Times New Roman"/>
          <w:sz w:val="28"/>
          <w:szCs w:val="28"/>
          <w:lang w:val="ru-RU"/>
        </w:rPr>
        <w:instrText>6</w:instrText>
      </w:r>
      <w:r>
        <w:rPr>
          <w:rFonts w:ascii="Times New Roman" w:hAnsi="Times New Roman" w:cs="Times New Roman"/>
          <w:sz w:val="28"/>
          <w:szCs w:val="28"/>
        </w:rPr>
        <w:instrText>eb</w:instrText>
      </w:r>
      <w:r>
        <w:rPr>
          <w:rFonts w:ascii="Times New Roman" w:hAnsi="Times New Roman" w:cs="Times New Roman"/>
          <w:sz w:val="28"/>
          <w:szCs w:val="28"/>
          <w:lang w:val="ru-RU"/>
        </w:rPr>
        <w:instrText>106</w:instrText>
      </w:r>
      <w:r>
        <w:rPr>
          <w:rFonts w:ascii="Times New Roman" w:hAnsi="Times New Roman" w:cs="Times New Roman"/>
          <w:sz w:val="28"/>
          <w:szCs w:val="28"/>
        </w:rPr>
        <w:instrText>ce</w:instrText>
      </w:r>
      <w:r>
        <w:rPr>
          <w:rFonts w:ascii="Times New Roman" w:hAnsi="Times New Roman" w:cs="Times New Roman"/>
          <w:sz w:val="28"/>
          <w:szCs w:val="28"/>
          <w:lang w:val="ru-RU"/>
        </w:rPr>
        <w:instrText>12</w:instrText>
      </w:r>
      <w:r>
        <w:rPr>
          <w:rFonts w:ascii="Times New Roman" w:hAnsi="Times New Roman" w:cs="Times New Roman"/>
          <w:sz w:val="28"/>
          <w:szCs w:val="28"/>
        </w:rPr>
        <w:instrText>c</w:instrText>
      </w:r>
      <w:r>
        <w:rPr>
          <w:rFonts w:ascii="Times New Roman" w:hAnsi="Times New Roman" w:cs="Times New Roman"/>
          <w:sz w:val="28"/>
          <w:szCs w:val="28"/>
          <w:lang w:val="ru-RU"/>
        </w:rPr>
        <w:instrText>2958</w:instrText>
      </w:r>
      <w:r>
        <w:rPr>
          <w:rFonts w:ascii="Times New Roman" w:hAnsi="Times New Roman" w:cs="Times New Roman"/>
          <w:sz w:val="28"/>
          <w:szCs w:val="28"/>
        </w:rPr>
        <w:instrText>b</w:instrText>
      </w:r>
      <w:r>
        <w:rPr>
          <w:rFonts w:ascii="Times New Roman" w:hAnsi="Times New Roman" w:cs="Times New Roman"/>
          <w:sz w:val="28"/>
          <w:szCs w:val="28"/>
          <w:lang w:val="ru-RU"/>
        </w:rPr>
        <w:instrText>33</w:instrText>
      </w:r>
      <w:r>
        <w:rPr>
          <w:rFonts w:ascii="Times New Roman" w:hAnsi="Times New Roman" w:cs="Times New Roman"/>
          <w:sz w:val="28"/>
          <w:szCs w:val="28"/>
        </w:rPr>
        <w:instrText>fa</w:instrText>
      </w:r>
      <w:r>
        <w:rPr>
          <w:rFonts w:ascii="Times New Roman" w:hAnsi="Times New Roman" w:cs="Times New Roman"/>
          <w:sz w:val="28"/>
          <w:szCs w:val="28"/>
          <w:lang w:val="ru-RU"/>
        </w:rPr>
        <w:instrText>20</w:instrText>
      </w:r>
      <w:r>
        <w:rPr>
          <w:rFonts w:ascii="Times New Roman" w:hAnsi="Times New Roman" w:cs="Times New Roman"/>
          <w:sz w:val="28"/>
          <w:szCs w:val="28"/>
        </w:rPr>
        <w:instrText>d</w:instrText>
      </w:r>
      <w:r>
        <w:rPr>
          <w:rFonts w:ascii="Times New Roman" w:hAnsi="Times New Roman" w:cs="Times New Roman"/>
          <w:sz w:val="28"/>
          <w:szCs w:val="28"/>
          <w:lang w:val="ru-RU"/>
        </w:rPr>
        <w:instrText>52&amp;</w:instrText>
      </w:r>
      <w:r>
        <w:rPr>
          <w:rFonts w:ascii="Times New Roman" w:hAnsi="Times New Roman" w:cs="Times New Roman"/>
          <w:sz w:val="28"/>
          <w:szCs w:val="28"/>
        </w:rPr>
        <w:instrText>keyno</w:instrText>
      </w:r>
      <w:r>
        <w:rPr>
          <w:rFonts w:ascii="Times New Roman" w:hAnsi="Times New Roman" w:cs="Times New Roman"/>
          <w:sz w:val="28"/>
          <w:szCs w:val="28"/>
          <w:lang w:val="ru-RU"/>
        </w:rPr>
        <w:instrText>=17" \</w:instrText>
      </w:r>
      <w:r>
        <w:rPr>
          <w:rFonts w:ascii="Times New Roman" w:hAnsi="Times New Roman" w:cs="Times New Roman"/>
          <w:sz w:val="28"/>
          <w:szCs w:val="28"/>
        </w:rPr>
        <w:instrText>t</w:instrText>
      </w:r>
      <w:r>
        <w:rPr>
          <w:rFonts w:ascii="Times New Roman" w:hAnsi="Times New Roman" w:cs="Times New Roman"/>
          <w:sz w:val="28"/>
          <w:szCs w:val="28"/>
          <w:lang w:val="ru-RU"/>
        </w:rPr>
        <w:instrText xml:space="preserve"> "_</w:instrText>
      </w:r>
      <w:r>
        <w:rPr>
          <w:rFonts w:ascii="Times New Roman" w:hAnsi="Times New Roman" w:cs="Times New Roman"/>
          <w:sz w:val="28"/>
          <w:szCs w:val="28"/>
        </w:rPr>
        <w:instrText>blank</w:instrText>
      </w:r>
      <w:r>
        <w:rPr>
          <w:rFonts w:ascii="Times New Roman" w:hAnsi="Times New Roman" w:cs="Times New Roman"/>
          <w:sz w:val="28"/>
          <w:szCs w:val="28"/>
          <w:lang w:val="ru-RU"/>
        </w:rPr>
        <w:instrText xml:space="preserve">" </w:instrText>
      </w:r>
      <w:r>
        <w:rPr>
          <w:rFonts w:ascii="Times New Roman" w:hAnsi="Times New Roman" w:cs="Times New Roman"/>
          <w:sz w:val="28"/>
          <w:szCs w:val="28"/>
        </w:rPr>
        <w:fldChar w:fldCharType="separate"/>
      </w:r>
    </w:p>
    <w:p w:rsidR="00C52B81" w:rsidRDefault="009A75DF">
      <w:pPr>
        <w:spacing w:line="360" w:lineRule="auto"/>
        <w:jc w:val="both"/>
        <w:rPr>
          <w:rFonts w:ascii="Times New Roman" w:eastAsia="Times New Roman" w:hAnsi="Times New Roman" w:cs="Times New Roman"/>
          <w:b/>
          <w:bCs/>
          <w:color w:val="0000FF"/>
          <w:sz w:val="28"/>
          <w:szCs w:val="28"/>
          <w:lang w:val="ru-RU" w:eastAsia="ru-RU"/>
        </w:rPr>
      </w:pPr>
      <w:r>
        <w:rPr>
          <w:rFonts w:ascii="Times New Roman" w:eastAsia="Times New Roman" w:hAnsi="Times New Roman" w:cs="Times New Roman"/>
          <w:color w:val="2C7BDE"/>
          <w:sz w:val="28"/>
          <w:szCs w:val="28"/>
          <w:u w:val="single"/>
          <w:lang w:eastAsia="ru-RU"/>
        </w:rPr>
        <w:fldChar w:fldCharType="end"/>
      </w:r>
    </w:p>
    <w:p w:rsidR="00C52B81" w:rsidRDefault="00C52B81">
      <w:pPr>
        <w:spacing w:line="360" w:lineRule="auto"/>
        <w:jc w:val="both"/>
        <w:rPr>
          <w:rFonts w:ascii="Times New Roman" w:eastAsia="Times New Roman" w:hAnsi="Times New Roman" w:cs="Times New Roman"/>
          <w:b/>
          <w:bCs/>
          <w:color w:val="0000FF"/>
          <w:sz w:val="28"/>
          <w:szCs w:val="28"/>
          <w:lang w:val="ru-RU" w:eastAsia="ru-RU"/>
        </w:rPr>
      </w:pPr>
    </w:p>
    <w:p w:rsidR="00C52B81" w:rsidRDefault="00C52B81">
      <w:pPr>
        <w:shd w:val="clear" w:color="auto" w:fill="FFFFFF"/>
        <w:spacing w:line="360" w:lineRule="auto"/>
        <w:jc w:val="both"/>
        <w:rPr>
          <w:rFonts w:ascii="Times New Roman" w:hAnsi="Times New Roman" w:cs="Times New Roman"/>
          <w:b/>
          <w:bCs/>
          <w:color w:val="000000"/>
          <w:sz w:val="28"/>
          <w:szCs w:val="28"/>
          <w:lang w:val="ru-RU"/>
        </w:rPr>
      </w:pPr>
    </w:p>
    <w:p w:rsidR="00C52B81" w:rsidRDefault="00C52B81">
      <w:pPr>
        <w:shd w:val="clear" w:color="auto" w:fill="FFFFFF"/>
        <w:spacing w:line="360" w:lineRule="auto"/>
        <w:jc w:val="both"/>
        <w:rPr>
          <w:rFonts w:ascii="Times New Roman" w:hAnsi="Times New Roman" w:cs="Times New Roman"/>
          <w:b/>
          <w:bCs/>
          <w:color w:val="000000"/>
          <w:sz w:val="28"/>
          <w:szCs w:val="28"/>
          <w:lang w:val="ru-RU"/>
        </w:rPr>
      </w:pPr>
    </w:p>
    <w:sectPr w:rsidR="00C52B81">
      <w:pgSz w:w="11906" w:h="16838"/>
      <w:pgMar w:top="1134" w:right="567" w:bottom="1134" w:left="1984"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5DF" w:rsidRDefault="009A75DF">
      <w:pPr>
        <w:spacing w:after="0" w:line="240" w:lineRule="auto"/>
      </w:pPr>
      <w:r>
        <w:separator/>
      </w:r>
    </w:p>
  </w:endnote>
  <w:endnote w:type="continuationSeparator" w:id="0">
    <w:p w:rsidR="009A75DF" w:rsidRDefault="009A7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81" w:rsidRDefault="009A75DF">
    <w:pPr>
      <w:pStyle w:val="a7"/>
    </w:pPr>
    <w:r>
      <w:rPr>
        <w:noProof/>
        <w:lang w:val="ru-RU"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52B81" w:rsidRDefault="009A75DF">
                          <w:pPr>
                            <w:pStyle w:val="a7"/>
                            <w:rPr>
                              <w:lang w:val="ru-RU"/>
                            </w:rPr>
                          </w:pPr>
                          <w:r>
                            <w:rPr>
                              <w:lang w:val="ru-RU"/>
                            </w:rPr>
                            <w:fldChar w:fldCharType="begin"/>
                          </w:r>
                          <w:r>
                            <w:rPr>
                              <w:lang w:val="ru-RU"/>
                            </w:rPr>
                            <w:instrText xml:space="preserve"> PAGE  \* MERGEFORMAT </w:instrText>
                          </w:r>
                          <w:r>
                            <w:rPr>
                              <w:lang w:val="ru-RU"/>
                            </w:rPr>
                            <w:fldChar w:fldCharType="separate"/>
                          </w:r>
                          <w:r w:rsidR="00CB7AB9">
                            <w:rPr>
                              <w:noProof/>
                              <w:lang w:val="ru-RU"/>
                            </w:rPr>
                            <w:t>31</w:t>
                          </w:r>
                          <w:r>
                            <w:rPr>
                              <w:lang w:val="ru-RU"/>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NRDfHdwAgAAHAUAAA4AAAAAAAAAAAAAAAAALgIA&#10;AGRycy9lMm9Eb2MueG1sUEsBAi0AFAAGAAgAAAAhAHGq0bnXAAAABQEAAA8AAAAAAAAAAAAAAAAA&#10;ygQAAGRycy9kb3ducmV2LnhtbFBLBQYAAAAABAAEAPMAAADOBQAAAAA=&#10;" filled="f" stroked="f" strokeweight=".5pt">
              <v:textbox style="mso-fit-shape-to-text:t" inset="0,0,0,0">
                <w:txbxContent>
                  <w:p w:rsidR="00C52B81" w:rsidRDefault="009A75DF">
                    <w:pPr>
                      <w:pStyle w:val="a7"/>
                      <w:rPr>
                        <w:lang w:val="ru-RU"/>
                      </w:rPr>
                    </w:pPr>
                    <w:r>
                      <w:rPr>
                        <w:lang w:val="ru-RU"/>
                      </w:rPr>
                      <w:fldChar w:fldCharType="begin"/>
                    </w:r>
                    <w:r>
                      <w:rPr>
                        <w:lang w:val="ru-RU"/>
                      </w:rPr>
                      <w:instrText xml:space="preserve"> PAGE  \* MERGEFORMAT </w:instrText>
                    </w:r>
                    <w:r>
                      <w:rPr>
                        <w:lang w:val="ru-RU"/>
                      </w:rPr>
                      <w:fldChar w:fldCharType="separate"/>
                    </w:r>
                    <w:r w:rsidR="00CB7AB9">
                      <w:rPr>
                        <w:noProof/>
                        <w:lang w:val="ru-RU"/>
                      </w:rPr>
                      <w:t>31</w:t>
                    </w:r>
                    <w:r>
                      <w:rPr>
                        <w:lang w:val="ru-RU"/>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5DF" w:rsidRDefault="009A75DF">
      <w:pPr>
        <w:spacing w:after="0" w:line="240" w:lineRule="auto"/>
      </w:pPr>
      <w:r>
        <w:separator/>
      </w:r>
    </w:p>
  </w:footnote>
  <w:footnote w:type="continuationSeparator" w:id="0">
    <w:p w:rsidR="009A75DF" w:rsidRDefault="009A7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B81" w:rsidRDefault="00C52B8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4F127E"/>
    <w:multiLevelType w:val="singleLevel"/>
    <w:tmpl w:val="CA4F127E"/>
    <w:lvl w:ilvl="0">
      <w:start w:val="1"/>
      <w:numFmt w:val="decimal"/>
      <w:suff w:val="space"/>
      <w:lvlText w:val="%1."/>
      <w:lvlJc w:val="left"/>
    </w:lvl>
  </w:abstractNum>
  <w:abstractNum w:abstractNumId="1" w15:restartNumberingAfterBreak="0">
    <w:nsid w:val="CDC4A85D"/>
    <w:multiLevelType w:val="singleLevel"/>
    <w:tmpl w:val="CDC4A85D"/>
    <w:lvl w:ilvl="0">
      <w:start w:val="1"/>
      <w:numFmt w:val="decimal"/>
      <w:suff w:val="space"/>
      <w:lvlText w:val="%1."/>
      <w:lvlJc w:val="left"/>
    </w:lvl>
  </w:abstractNum>
  <w:abstractNum w:abstractNumId="2" w15:restartNumberingAfterBreak="0">
    <w:nsid w:val="15936F68"/>
    <w:multiLevelType w:val="multilevel"/>
    <w:tmpl w:val="15936F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114405F"/>
    <w:multiLevelType w:val="multilevel"/>
    <w:tmpl w:val="2114405F"/>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A50147"/>
    <w:multiLevelType w:val="multilevel"/>
    <w:tmpl w:val="24A501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57C3598"/>
    <w:multiLevelType w:val="multilevel"/>
    <w:tmpl w:val="257C35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2C0858"/>
    <w:multiLevelType w:val="multilevel"/>
    <w:tmpl w:val="2A2C085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2C098DA9"/>
    <w:multiLevelType w:val="singleLevel"/>
    <w:tmpl w:val="2C098DA9"/>
    <w:lvl w:ilvl="0">
      <w:start w:val="1"/>
      <w:numFmt w:val="bullet"/>
      <w:lvlText w:val=""/>
      <w:lvlJc w:val="left"/>
      <w:pPr>
        <w:tabs>
          <w:tab w:val="left" w:pos="420"/>
        </w:tabs>
        <w:ind w:left="420" w:hanging="420"/>
      </w:pPr>
      <w:rPr>
        <w:rFonts w:ascii="Wingdings" w:hAnsi="Wingdings" w:cs="Wingdings" w:hint="default"/>
        <w:szCs w:val="16"/>
      </w:rPr>
    </w:lvl>
  </w:abstractNum>
  <w:abstractNum w:abstractNumId="8" w15:restartNumberingAfterBreak="0">
    <w:nsid w:val="39122709"/>
    <w:multiLevelType w:val="multilevel"/>
    <w:tmpl w:val="3912270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E67234C"/>
    <w:multiLevelType w:val="multilevel"/>
    <w:tmpl w:val="3E6723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BDA2982"/>
    <w:multiLevelType w:val="multilevel"/>
    <w:tmpl w:val="4BDA2982"/>
    <w:lvl w:ilvl="0">
      <w:start w:val="1"/>
      <w:numFmt w:val="decimal"/>
      <w:lvlText w:val="%1."/>
      <w:lvlJc w:val="left"/>
      <w:pPr>
        <w:tabs>
          <w:tab w:val="left" w:pos="1211"/>
        </w:tabs>
        <w:ind w:left="1211"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57E7AAE"/>
    <w:multiLevelType w:val="multilevel"/>
    <w:tmpl w:val="557E7AAE"/>
    <w:lvl w:ilvl="0">
      <w:start w:val="1"/>
      <w:numFmt w:val="bullet"/>
      <w:lvlText w:val=""/>
      <w:lvlJc w:val="left"/>
      <w:pPr>
        <w:ind w:left="1658" w:hanging="360"/>
      </w:pPr>
      <w:rPr>
        <w:rFonts w:ascii="Symbol" w:hAnsi="Symbol" w:cs="Symbol" w:hint="default"/>
      </w:rPr>
    </w:lvl>
    <w:lvl w:ilvl="1">
      <w:start w:val="1"/>
      <w:numFmt w:val="bullet"/>
      <w:lvlText w:val="o"/>
      <w:lvlJc w:val="left"/>
      <w:pPr>
        <w:ind w:left="2378" w:hanging="360"/>
      </w:pPr>
      <w:rPr>
        <w:rFonts w:ascii="Courier New" w:hAnsi="Courier New" w:cs="Courier New" w:hint="default"/>
      </w:rPr>
    </w:lvl>
    <w:lvl w:ilvl="2">
      <w:start w:val="1"/>
      <w:numFmt w:val="bullet"/>
      <w:lvlText w:val=""/>
      <w:lvlJc w:val="left"/>
      <w:pPr>
        <w:ind w:left="3098" w:hanging="360"/>
      </w:pPr>
      <w:rPr>
        <w:rFonts w:ascii="Wingdings" w:hAnsi="Wingdings" w:cs="Wingdings" w:hint="default"/>
      </w:rPr>
    </w:lvl>
    <w:lvl w:ilvl="3">
      <w:start w:val="1"/>
      <w:numFmt w:val="bullet"/>
      <w:lvlText w:val=""/>
      <w:lvlJc w:val="left"/>
      <w:pPr>
        <w:ind w:left="3818" w:hanging="360"/>
      </w:pPr>
      <w:rPr>
        <w:rFonts w:ascii="Symbol" w:hAnsi="Symbol" w:cs="Symbol" w:hint="default"/>
      </w:rPr>
    </w:lvl>
    <w:lvl w:ilvl="4">
      <w:start w:val="1"/>
      <w:numFmt w:val="bullet"/>
      <w:lvlText w:val="o"/>
      <w:lvlJc w:val="left"/>
      <w:pPr>
        <w:ind w:left="4538" w:hanging="360"/>
      </w:pPr>
      <w:rPr>
        <w:rFonts w:ascii="Courier New" w:hAnsi="Courier New" w:cs="Courier New" w:hint="default"/>
      </w:rPr>
    </w:lvl>
    <w:lvl w:ilvl="5">
      <w:start w:val="1"/>
      <w:numFmt w:val="bullet"/>
      <w:lvlText w:val=""/>
      <w:lvlJc w:val="left"/>
      <w:pPr>
        <w:ind w:left="5258" w:hanging="360"/>
      </w:pPr>
      <w:rPr>
        <w:rFonts w:ascii="Wingdings" w:hAnsi="Wingdings" w:cs="Wingdings" w:hint="default"/>
      </w:rPr>
    </w:lvl>
    <w:lvl w:ilvl="6">
      <w:start w:val="1"/>
      <w:numFmt w:val="bullet"/>
      <w:lvlText w:val=""/>
      <w:lvlJc w:val="left"/>
      <w:pPr>
        <w:ind w:left="5978" w:hanging="360"/>
      </w:pPr>
      <w:rPr>
        <w:rFonts w:ascii="Symbol" w:hAnsi="Symbol" w:cs="Symbol" w:hint="default"/>
      </w:rPr>
    </w:lvl>
    <w:lvl w:ilvl="7">
      <w:start w:val="1"/>
      <w:numFmt w:val="bullet"/>
      <w:lvlText w:val="o"/>
      <w:lvlJc w:val="left"/>
      <w:pPr>
        <w:ind w:left="6698" w:hanging="360"/>
      </w:pPr>
      <w:rPr>
        <w:rFonts w:ascii="Courier New" w:hAnsi="Courier New" w:cs="Courier New" w:hint="default"/>
      </w:rPr>
    </w:lvl>
    <w:lvl w:ilvl="8">
      <w:start w:val="1"/>
      <w:numFmt w:val="bullet"/>
      <w:lvlText w:val=""/>
      <w:lvlJc w:val="left"/>
      <w:pPr>
        <w:ind w:left="7418" w:hanging="360"/>
      </w:pPr>
      <w:rPr>
        <w:rFonts w:ascii="Wingdings" w:hAnsi="Wingdings" w:cs="Wingdings" w:hint="default"/>
      </w:rPr>
    </w:lvl>
  </w:abstractNum>
  <w:abstractNum w:abstractNumId="12" w15:restartNumberingAfterBreak="0">
    <w:nsid w:val="57650A99"/>
    <w:multiLevelType w:val="multilevel"/>
    <w:tmpl w:val="57650A9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7E9BDA"/>
    <w:multiLevelType w:val="singleLevel"/>
    <w:tmpl w:val="727E9BDA"/>
    <w:lvl w:ilvl="0">
      <w:start w:val="2"/>
      <w:numFmt w:val="decimal"/>
      <w:suff w:val="space"/>
      <w:lvlText w:val="%1."/>
      <w:lvlJc w:val="left"/>
    </w:lvl>
  </w:abstractNum>
  <w:abstractNum w:abstractNumId="14" w15:restartNumberingAfterBreak="0">
    <w:nsid w:val="753B2ED2"/>
    <w:multiLevelType w:val="multilevel"/>
    <w:tmpl w:val="753B2ED2"/>
    <w:lvl w:ilvl="0">
      <w:start w:val="1"/>
      <w:numFmt w:val="bullet"/>
      <w:lvlText w:val=""/>
      <w:lvlJc w:val="left"/>
      <w:pPr>
        <w:tabs>
          <w:tab w:val="left" w:pos="720"/>
        </w:tabs>
        <w:ind w:left="720" w:hanging="360"/>
      </w:pPr>
      <w:rPr>
        <w:rFonts w:ascii="Symbol" w:hAnsi="Symbol" w:cs="Symbol" w:hint="default"/>
        <w:color w:val="auto"/>
        <w:sz w:val="20"/>
        <w:szCs w:val="20"/>
      </w:rPr>
    </w:lvl>
    <w:lvl w:ilvl="1">
      <w:start w:val="1"/>
      <w:numFmt w:val="bullet"/>
      <w:lvlText w:val="o"/>
      <w:lvlJc w:val="left"/>
      <w:pPr>
        <w:tabs>
          <w:tab w:val="left" w:pos="1440"/>
        </w:tabs>
        <w:ind w:left="1440" w:hanging="360"/>
      </w:pPr>
      <w:rPr>
        <w:rFonts w:ascii="Courier New" w:hAnsi="Courier New" w:cs="Courier New" w:hint="default"/>
        <w:sz w:val="20"/>
        <w:szCs w:val="20"/>
      </w:rPr>
    </w:lvl>
    <w:lvl w:ilvl="2">
      <w:start w:val="1"/>
      <w:numFmt w:val="bullet"/>
      <w:lvlText w:val=""/>
      <w:lvlJc w:val="left"/>
      <w:pPr>
        <w:tabs>
          <w:tab w:val="left" w:pos="2160"/>
        </w:tabs>
        <w:ind w:left="2160" w:hanging="360"/>
      </w:pPr>
      <w:rPr>
        <w:rFonts w:ascii="Wingdings" w:hAnsi="Wingdings" w:cs="Wingdings" w:hint="default"/>
        <w:sz w:val="20"/>
        <w:szCs w:val="20"/>
      </w:rPr>
    </w:lvl>
    <w:lvl w:ilvl="3">
      <w:start w:val="1"/>
      <w:numFmt w:val="bullet"/>
      <w:lvlText w:val=""/>
      <w:lvlJc w:val="left"/>
      <w:pPr>
        <w:tabs>
          <w:tab w:val="left" w:pos="2880"/>
        </w:tabs>
        <w:ind w:left="2880" w:hanging="360"/>
      </w:pPr>
      <w:rPr>
        <w:rFonts w:ascii="Wingdings" w:hAnsi="Wingdings" w:cs="Wingdings" w:hint="default"/>
        <w:sz w:val="20"/>
        <w:szCs w:val="20"/>
      </w:rPr>
    </w:lvl>
    <w:lvl w:ilvl="4">
      <w:start w:val="1"/>
      <w:numFmt w:val="bullet"/>
      <w:lvlText w:val=""/>
      <w:lvlJc w:val="left"/>
      <w:pPr>
        <w:tabs>
          <w:tab w:val="left" w:pos="3600"/>
        </w:tabs>
        <w:ind w:left="3600" w:hanging="360"/>
      </w:pPr>
      <w:rPr>
        <w:rFonts w:ascii="Wingdings" w:hAnsi="Wingdings" w:cs="Wingdings" w:hint="default"/>
        <w:sz w:val="20"/>
        <w:szCs w:val="20"/>
      </w:rPr>
    </w:lvl>
    <w:lvl w:ilvl="5">
      <w:start w:val="1"/>
      <w:numFmt w:val="bullet"/>
      <w:lvlText w:val=""/>
      <w:lvlJc w:val="left"/>
      <w:pPr>
        <w:tabs>
          <w:tab w:val="left" w:pos="4320"/>
        </w:tabs>
        <w:ind w:left="4320" w:hanging="360"/>
      </w:pPr>
      <w:rPr>
        <w:rFonts w:ascii="Wingdings" w:hAnsi="Wingdings" w:cs="Wingdings" w:hint="default"/>
        <w:sz w:val="20"/>
        <w:szCs w:val="20"/>
      </w:rPr>
    </w:lvl>
    <w:lvl w:ilvl="6">
      <w:start w:val="1"/>
      <w:numFmt w:val="bullet"/>
      <w:lvlText w:val=""/>
      <w:lvlJc w:val="left"/>
      <w:pPr>
        <w:tabs>
          <w:tab w:val="left" w:pos="5040"/>
        </w:tabs>
        <w:ind w:left="5040" w:hanging="360"/>
      </w:pPr>
      <w:rPr>
        <w:rFonts w:ascii="Wingdings" w:hAnsi="Wingdings" w:cs="Wingdings" w:hint="default"/>
        <w:sz w:val="20"/>
        <w:szCs w:val="20"/>
      </w:rPr>
    </w:lvl>
    <w:lvl w:ilvl="7">
      <w:start w:val="1"/>
      <w:numFmt w:val="bullet"/>
      <w:lvlText w:val=""/>
      <w:lvlJc w:val="left"/>
      <w:pPr>
        <w:tabs>
          <w:tab w:val="left" w:pos="5760"/>
        </w:tabs>
        <w:ind w:left="5760" w:hanging="360"/>
      </w:pPr>
      <w:rPr>
        <w:rFonts w:ascii="Wingdings" w:hAnsi="Wingdings" w:cs="Wingdings" w:hint="default"/>
        <w:sz w:val="20"/>
        <w:szCs w:val="20"/>
      </w:rPr>
    </w:lvl>
    <w:lvl w:ilvl="8">
      <w:start w:val="1"/>
      <w:numFmt w:val="bullet"/>
      <w:lvlText w:val=""/>
      <w:lvlJc w:val="left"/>
      <w:pPr>
        <w:tabs>
          <w:tab w:val="left" w:pos="6480"/>
        </w:tabs>
        <w:ind w:left="6480" w:hanging="360"/>
      </w:pPr>
      <w:rPr>
        <w:rFonts w:ascii="Wingdings" w:hAnsi="Wingdings" w:cs="Wingdings" w:hint="default"/>
        <w:sz w:val="20"/>
        <w:szCs w:val="20"/>
      </w:rPr>
    </w:lvl>
  </w:abstractNum>
  <w:num w:numId="1">
    <w:abstractNumId w:val="0"/>
  </w:num>
  <w:num w:numId="2">
    <w:abstractNumId w:val="13"/>
  </w:num>
  <w:num w:numId="3">
    <w:abstractNumId w:val="4"/>
  </w:num>
  <w:num w:numId="4">
    <w:abstractNumId w:val="11"/>
  </w:num>
  <w:num w:numId="5">
    <w:abstractNumId w:val="7"/>
  </w:num>
  <w:num w:numId="6">
    <w:abstractNumId w:val="1"/>
  </w:num>
  <w:num w:numId="7">
    <w:abstractNumId w:val="14"/>
  </w:num>
  <w:num w:numId="8">
    <w:abstractNumId w:val="9"/>
  </w:num>
  <w:num w:numId="9">
    <w:abstractNumId w:val="2"/>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F709B"/>
    <w:rsid w:val="00005B8E"/>
    <w:rsid w:val="00076E06"/>
    <w:rsid w:val="000E1C10"/>
    <w:rsid w:val="00110422"/>
    <w:rsid w:val="0017007D"/>
    <w:rsid w:val="001B7283"/>
    <w:rsid w:val="00234853"/>
    <w:rsid w:val="00266651"/>
    <w:rsid w:val="002A455F"/>
    <w:rsid w:val="002B2CB5"/>
    <w:rsid w:val="0031475B"/>
    <w:rsid w:val="00361E56"/>
    <w:rsid w:val="00390D1E"/>
    <w:rsid w:val="003C7039"/>
    <w:rsid w:val="003E5517"/>
    <w:rsid w:val="00402C38"/>
    <w:rsid w:val="0040434C"/>
    <w:rsid w:val="0042204B"/>
    <w:rsid w:val="004E3165"/>
    <w:rsid w:val="00510250"/>
    <w:rsid w:val="00513774"/>
    <w:rsid w:val="005516DE"/>
    <w:rsid w:val="0055259A"/>
    <w:rsid w:val="00583D07"/>
    <w:rsid w:val="00594069"/>
    <w:rsid w:val="005C2C80"/>
    <w:rsid w:val="005D36C2"/>
    <w:rsid w:val="00600BE0"/>
    <w:rsid w:val="00607DB0"/>
    <w:rsid w:val="00691F78"/>
    <w:rsid w:val="00834ADC"/>
    <w:rsid w:val="008C010B"/>
    <w:rsid w:val="008C43CE"/>
    <w:rsid w:val="008D5B81"/>
    <w:rsid w:val="00953CDD"/>
    <w:rsid w:val="0095601A"/>
    <w:rsid w:val="00966F45"/>
    <w:rsid w:val="00975763"/>
    <w:rsid w:val="009A75DF"/>
    <w:rsid w:val="009C5B6D"/>
    <w:rsid w:val="009D44AB"/>
    <w:rsid w:val="009E3DF7"/>
    <w:rsid w:val="009F278A"/>
    <w:rsid w:val="00A05587"/>
    <w:rsid w:val="00A26C08"/>
    <w:rsid w:val="00A4714C"/>
    <w:rsid w:val="00A50918"/>
    <w:rsid w:val="00AC4BD1"/>
    <w:rsid w:val="00B70602"/>
    <w:rsid w:val="00BC1C52"/>
    <w:rsid w:val="00C30DB2"/>
    <w:rsid w:val="00C46B1B"/>
    <w:rsid w:val="00C52B81"/>
    <w:rsid w:val="00C94AD4"/>
    <w:rsid w:val="00CB7AB9"/>
    <w:rsid w:val="00CD64AE"/>
    <w:rsid w:val="00D75E0F"/>
    <w:rsid w:val="00D9718F"/>
    <w:rsid w:val="00DC757B"/>
    <w:rsid w:val="00E31F94"/>
    <w:rsid w:val="00E454D1"/>
    <w:rsid w:val="00E53AFF"/>
    <w:rsid w:val="00E66AE0"/>
    <w:rsid w:val="00E75839"/>
    <w:rsid w:val="00E77BBB"/>
    <w:rsid w:val="00EB24B3"/>
    <w:rsid w:val="00EE0DF3"/>
    <w:rsid w:val="00EE5044"/>
    <w:rsid w:val="00F37B77"/>
    <w:rsid w:val="00F74F77"/>
    <w:rsid w:val="00F87C3F"/>
    <w:rsid w:val="00F931A7"/>
    <w:rsid w:val="00FB1135"/>
    <w:rsid w:val="00FD0715"/>
    <w:rsid w:val="04392DE0"/>
    <w:rsid w:val="04413B14"/>
    <w:rsid w:val="0484286D"/>
    <w:rsid w:val="049E6AC5"/>
    <w:rsid w:val="079029E0"/>
    <w:rsid w:val="07C47BB6"/>
    <w:rsid w:val="07EB79B3"/>
    <w:rsid w:val="07FE4422"/>
    <w:rsid w:val="09724BA6"/>
    <w:rsid w:val="0A463258"/>
    <w:rsid w:val="11EE3127"/>
    <w:rsid w:val="12DC6200"/>
    <w:rsid w:val="136C798C"/>
    <w:rsid w:val="13B7111F"/>
    <w:rsid w:val="13DD7102"/>
    <w:rsid w:val="16A61EDE"/>
    <w:rsid w:val="17C97D00"/>
    <w:rsid w:val="1B864985"/>
    <w:rsid w:val="1CBB53EC"/>
    <w:rsid w:val="1EA36D39"/>
    <w:rsid w:val="23A74D7B"/>
    <w:rsid w:val="23F97D54"/>
    <w:rsid w:val="23FC3A8A"/>
    <w:rsid w:val="25E55586"/>
    <w:rsid w:val="25FD1FFF"/>
    <w:rsid w:val="261C2150"/>
    <w:rsid w:val="28205371"/>
    <w:rsid w:val="293419F8"/>
    <w:rsid w:val="2D503020"/>
    <w:rsid w:val="2DBF6AC8"/>
    <w:rsid w:val="2E815874"/>
    <w:rsid w:val="2F95149B"/>
    <w:rsid w:val="3215796E"/>
    <w:rsid w:val="324A6EDA"/>
    <w:rsid w:val="351569EB"/>
    <w:rsid w:val="37CD1FA2"/>
    <w:rsid w:val="399A320A"/>
    <w:rsid w:val="399B461B"/>
    <w:rsid w:val="3A9A3B63"/>
    <w:rsid w:val="3E650BEF"/>
    <w:rsid w:val="3E6A6F8E"/>
    <w:rsid w:val="3E8437BF"/>
    <w:rsid w:val="42B33342"/>
    <w:rsid w:val="43871D07"/>
    <w:rsid w:val="43B459D7"/>
    <w:rsid w:val="45EA28A8"/>
    <w:rsid w:val="4B441615"/>
    <w:rsid w:val="4C3F2778"/>
    <w:rsid w:val="4C677C05"/>
    <w:rsid w:val="4CD809DB"/>
    <w:rsid w:val="4D770264"/>
    <w:rsid w:val="4D7B5BB9"/>
    <w:rsid w:val="4E3742DB"/>
    <w:rsid w:val="4FCA2BD3"/>
    <w:rsid w:val="4FFC7B5C"/>
    <w:rsid w:val="50657F77"/>
    <w:rsid w:val="50C74DB5"/>
    <w:rsid w:val="51EB6C3B"/>
    <w:rsid w:val="52226921"/>
    <w:rsid w:val="52DC083D"/>
    <w:rsid w:val="541A41EA"/>
    <w:rsid w:val="55A23797"/>
    <w:rsid w:val="573760A4"/>
    <w:rsid w:val="59AF42D8"/>
    <w:rsid w:val="5A807B30"/>
    <w:rsid w:val="5C88403F"/>
    <w:rsid w:val="5D5B5BD8"/>
    <w:rsid w:val="5F455A15"/>
    <w:rsid w:val="60353D95"/>
    <w:rsid w:val="60CF4771"/>
    <w:rsid w:val="620859E2"/>
    <w:rsid w:val="62D67CCB"/>
    <w:rsid w:val="62F14FD9"/>
    <w:rsid w:val="63B71D61"/>
    <w:rsid w:val="63F73985"/>
    <w:rsid w:val="6469772D"/>
    <w:rsid w:val="66CD61FC"/>
    <w:rsid w:val="69063916"/>
    <w:rsid w:val="6AC7085C"/>
    <w:rsid w:val="6C6F6197"/>
    <w:rsid w:val="6D26339B"/>
    <w:rsid w:val="6E1828C8"/>
    <w:rsid w:val="6ECA0304"/>
    <w:rsid w:val="6F157086"/>
    <w:rsid w:val="6F6460CD"/>
    <w:rsid w:val="726E30B8"/>
    <w:rsid w:val="727F709B"/>
    <w:rsid w:val="7304192B"/>
    <w:rsid w:val="746D740E"/>
    <w:rsid w:val="74810E88"/>
    <w:rsid w:val="779E2271"/>
    <w:rsid w:val="7AB977D1"/>
    <w:rsid w:val="7BC27936"/>
    <w:rsid w:val="7BE228B0"/>
    <w:rsid w:val="7E7B57B0"/>
    <w:rsid w:val="7E844C76"/>
    <w:rsid w:val="7F3E5256"/>
    <w:rsid w:val="7F5F4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E3A9A"/>
  <w15:docId w15:val="{23E09A5C-9B85-4496-8C1A-6130B59F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Indent" w:unhideWhenUsed="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pPr>
      <w:spacing w:after="0" w:line="240" w:lineRule="auto"/>
    </w:pPr>
    <w:rPr>
      <w:rFonts w:ascii="Tahoma" w:hAnsi="Tahoma" w:cs="Tahoma"/>
      <w:sz w:val="16"/>
      <w:szCs w:val="16"/>
    </w:rPr>
  </w:style>
  <w:style w:type="paragraph" w:styleId="a5">
    <w:name w:val="header"/>
    <w:basedOn w:val="a"/>
    <w:qFormat/>
    <w:pPr>
      <w:tabs>
        <w:tab w:val="center" w:pos="4153"/>
        <w:tab w:val="right" w:pos="8306"/>
      </w:tabs>
    </w:pPr>
  </w:style>
  <w:style w:type="paragraph" w:styleId="a6">
    <w:name w:val="Body Text Indent"/>
    <w:basedOn w:val="a"/>
    <w:unhideWhenUsed/>
    <w:qFormat/>
    <w:pPr>
      <w:spacing w:after="0" w:line="240" w:lineRule="auto"/>
      <w:ind w:left="993" w:hanging="993"/>
    </w:pPr>
    <w:rPr>
      <w:rFonts w:ascii="Times New Roman" w:eastAsia="Times New Roman" w:hAnsi="Times New Roman"/>
      <w:sz w:val="24"/>
      <w:szCs w:val="24"/>
      <w:lang w:eastAsia="ru-RU"/>
    </w:rPr>
  </w:style>
  <w:style w:type="paragraph" w:styleId="a7">
    <w:name w:val="footer"/>
    <w:basedOn w:val="a"/>
    <w:qFormat/>
    <w:pPr>
      <w:tabs>
        <w:tab w:val="center" w:pos="4153"/>
        <w:tab w:val="right" w:pos="8306"/>
      </w:tabs>
    </w:pPr>
  </w:style>
  <w:style w:type="paragraph" w:styleId="a8">
    <w:name w:val="Normal (Web)"/>
    <w:uiPriority w:val="99"/>
    <w:qFormat/>
    <w:pPr>
      <w:spacing w:beforeAutospacing="1" w:after="0" w:afterAutospacing="1" w:line="276" w:lineRule="auto"/>
    </w:pPr>
    <w:rPr>
      <w:rFonts w:ascii="Times New Roman" w:eastAsia="SimSun" w:hAnsi="Times New Roman"/>
      <w:sz w:val="24"/>
      <w:szCs w:val="24"/>
      <w:lang w:val="en-US" w:eastAsia="zh-CN"/>
    </w:rPr>
  </w:style>
  <w:style w:type="character" w:styleId="a9">
    <w:name w:val="FollowedHyperlink"/>
    <w:basedOn w:val="a0"/>
    <w:qFormat/>
    <w:rPr>
      <w:color w:val="800080"/>
      <w:u w:val="single"/>
    </w:rPr>
  </w:style>
  <w:style w:type="character" w:styleId="aa">
    <w:name w:val="Hyperlink"/>
    <w:basedOn w:val="a0"/>
    <w:qFormat/>
    <w:rPr>
      <w:color w:val="0000FF"/>
      <w:u w:val="single"/>
    </w:rPr>
  </w:style>
  <w:style w:type="character" w:styleId="ab">
    <w:name w:val="Strong"/>
    <w:basedOn w:val="a0"/>
    <w:uiPriority w:val="22"/>
    <w:qFormat/>
    <w:rPr>
      <w:b/>
      <w:bCs/>
    </w:rPr>
  </w:style>
  <w:style w:type="table" w:styleId="ac">
    <w:name w:val="Table Grid"/>
    <w:basedOn w:val="a1"/>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pPr>
      <w:ind w:left="720"/>
      <w:contextualSpacing/>
    </w:pPr>
  </w:style>
  <w:style w:type="paragraph" w:styleId="ae">
    <w:name w:val="No Spacing"/>
    <w:qFormat/>
    <w:pPr>
      <w:suppressAutoHyphens/>
      <w:spacing w:after="0" w:line="240" w:lineRule="auto"/>
    </w:pPr>
    <w:rPr>
      <w:rFonts w:ascii="Calibri" w:eastAsia="Arial" w:hAnsi="Calibri" w:cs="Calibri"/>
      <w:sz w:val="22"/>
      <w:szCs w:val="22"/>
      <w:lang w:eastAsia="ar-SA"/>
    </w:rPr>
  </w:style>
  <w:style w:type="character" w:customStyle="1" w:styleId="a4">
    <w:name w:val="Текст выноски Знак"/>
    <w:basedOn w:val="a0"/>
    <w:link w:val="a3"/>
    <w:qFormat/>
    <w:rPr>
      <w:rFonts w:ascii="Tahoma" w:hAnsi="Tahoma" w:cs="Tahoma"/>
      <w:sz w:val="16"/>
      <w:szCs w:val="16"/>
      <w:lang w:val="en-US" w:eastAsia="zh-CN"/>
    </w:rPr>
  </w:style>
  <w:style w:type="character" w:customStyle="1" w:styleId="1">
    <w:name w:val="Основной шрифт абзаца1"/>
    <w:uiPriority w:val="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surs-yar.ru/" TargetMode="External"/><Relationship Id="rId18" Type="http://schemas.openxmlformats.org/officeDocument/2006/relationships/hyperlink" Target="https://proforientator.ru/tests/"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lck.yandex.ru/redir/nWO_r1F33ck?data=NnBZTWRhdFZKOHQxUjhzSWFYVGhXZEhuN3FBRzdHZUFWWXFzS28yWHV5TnNKemhNaTliR1NTV2dwdU5JZnFxV2JfSDU5LUdtOTV1YTRzX3JTR3hLV19fWS1rbTZ6Wms0TWhKT1JnOFZ1RE1QbWhQV3dKTFpVQQ&amp;b64e=2&amp;sign=f4ffb7c3ea9429d562e59f3415c2c9c5&amp;keyno=17" TargetMode="External"/><Relationship Id="rId17" Type="http://schemas.openxmlformats.org/officeDocument/2006/relationships/hyperlink" Target="http://azps.ru/psychotest.html" TargetMode="External"/><Relationship Id="rId2" Type="http://schemas.openxmlformats.org/officeDocument/2006/relationships/customXml" Target="../customXml/item2.xml"/><Relationship Id="rId16" Type="http://schemas.openxmlformats.org/officeDocument/2006/relationships/hyperlink" Target="http://azps.ru/tests/indexp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time.edu.ru/" TargetMode="External"/><Relationship Id="rId5" Type="http://schemas.openxmlformats.org/officeDocument/2006/relationships/settings" Target="settings.xml"/><Relationship Id="rId15" Type="http://schemas.openxmlformats.org/officeDocument/2006/relationships/hyperlink" Target="http://metodkabi.net.ru/" TargetMode="External"/><Relationship Id="rId10" Type="http://schemas.openxmlformats.org/officeDocument/2006/relationships/footer" Target="footer1.xml"/><Relationship Id="rId19" Type="http://schemas.openxmlformats.org/officeDocument/2006/relationships/hyperlink" Target="http://&#1079;&#1072;&#1089;&#1086;&#1073;&#1086;&#1081;.&#1088;&#1092;/vserossijskaya-profdiagnostik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studfiles.net/preview/3537125/page:3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D51A31-8B56-493B-B242-FC927876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5479</Words>
  <Characters>31236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Asiou</dc:creator>
  <cp:lastModifiedBy>Админ</cp:lastModifiedBy>
  <cp:revision>45</cp:revision>
  <cp:lastPrinted>2019-04-22T07:53:00Z</cp:lastPrinted>
  <dcterms:created xsi:type="dcterms:W3CDTF">2019-04-18T08:30:00Z</dcterms:created>
  <dcterms:modified xsi:type="dcterms:W3CDTF">2021-12-06T07:45:00Z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